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E3FEA" w14:textId="0EAF9380" w:rsidR="00665B69" w:rsidRPr="00665B69" w:rsidRDefault="008F74C3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Geography : </w:t>
      </w:r>
      <w:bookmarkStart w:id="0" w:name="_GoBack"/>
      <w:bookmarkEnd w:id="0"/>
      <w:r w:rsidR="00665B69" w:rsidRPr="00665B69">
        <w:rPr>
          <w:rFonts w:ascii="Arial" w:hAnsi="Arial" w:cs="Arial"/>
          <w:sz w:val="28"/>
          <w:szCs w:val="28"/>
          <w:u w:val="single"/>
        </w:rPr>
        <w:t>London Landmarks</w:t>
      </w:r>
    </w:p>
    <w:p w14:paraId="48E9A095" w14:textId="77777777" w:rsidR="00665B69" w:rsidRDefault="00665B69" w:rsidP="00665B69">
      <w:pPr>
        <w:jc w:val="center"/>
        <w:rPr>
          <w:noProof/>
        </w:rPr>
      </w:pPr>
      <w:r>
        <w:rPr>
          <w:noProof/>
          <w:lang w:eastAsia="en-GB"/>
        </w:rPr>
        <w:drawing>
          <wp:inline distT="0" distB="0" distL="0" distR="0" wp14:anchorId="7C33D3E1" wp14:editId="23082941">
            <wp:extent cx="2371725" cy="1578274"/>
            <wp:effectExtent l="0" t="0" r="0" b="3175"/>
            <wp:docPr id="4098" name="Picture 2" descr="Behind-the-Scenes Video Shows the Basement of Buckingham Palace - Buckingham  Palace Restoration">
              <a:extLst xmlns:a="http://schemas.openxmlformats.org/drawingml/2006/main">
                <a:ext uri="{FF2B5EF4-FFF2-40B4-BE49-F238E27FC236}">
                  <a16:creationId xmlns:a16="http://schemas.microsoft.com/office/drawing/2014/main" id="{F575A8BF-7DA2-4F54-8952-2855B5A10F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Behind-the-Scenes Video Shows the Basement of Buckingham Palace - Buckingham  Palace Restoration">
                      <a:extLst>
                        <a:ext uri="{FF2B5EF4-FFF2-40B4-BE49-F238E27FC236}">
                          <a16:creationId xmlns:a16="http://schemas.microsoft.com/office/drawing/2014/main" id="{F575A8BF-7DA2-4F54-8952-2855B5A10F3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441" cy="1583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  <w:lang w:eastAsia="en-GB"/>
        </w:rPr>
        <w:drawing>
          <wp:inline distT="0" distB="0" distL="0" distR="0" wp14:anchorId="27693F64" wp14:editId="044851E2">
            <wp:extent cx="2376045" cy="1581150"/>
            <wp:effectExtent l="0" t="0" r="5715" b="0"/>
            <wp:docPr id="6146" name="Picture 2" descr="The Shard in London - Tickets, Facts and Information">
              <a:extLst xmlns:a="http://schemas.openxmlformats.org/drawingml/2006/main">
                <a:ext uri="{FF2B5EF4-FFF2-40B4-BE49-F238E27FC236}">
                  <a16:creationId xmlns:a16="http://schemas.microsoft.com/office/drawing/2014/main" id="{99A7769C-E526-43FF-9F3B-7CF6B2497E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The Shard in London - Tickets, Facts and Information">
                      <a:extLst>
                        <a:ext uri="{FF2B5EF4-FFF2-40B4-BE49-F238E27FC236}">
                          <a16:creationId xmlns:a16="http://schemas.microsoft.com/office/drawing/2014/main" id="{99A7769C-E526-43FF-9F3B-7CF6B2497E6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903" cy="158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37A3DD" w14:textId="37D29966" w:rsidR="00665B69" w:rsidRDefault="00665B69" w:rsidP="00665B69">
      <w:pPr>
        <w:jc w:val="center"/>
      </w:pPr>
      <w:r>
        <w:rPr>
          <w:noProof/>
          <w:lang w:eastAsia="en-GB"/>
        </w:rPr>
        <w:drawing>
          <wp:inline distT="0" distB="0" distL="0" distR="0" wp14:anchorId="7419E6F8" wp14:editId="386E3934">
            <wp:extent cx="2314234" cy="1485900"/>
            <wp:effectExtent l="0" t="0" r="0" b="0"/>
            <wp:docPr id="2050" name="Picture 2" descr="Big Ben and the Houses of Parliament - Britain Magazine | The official  magazine of Visit Britain | Best of British History, Royal Family,Travel  and Culture">
              <a:extLst xmlns:a="http://schemas.openxmlformats.org/drawingml/2006/main">
                <a:ext uri="{FF2B5EF4-FFF2-40B4-BE49-F238E27FC236}">
                  <a16:creationId xmlns:a16="http://schemas.microsoft.com/office/drawing/2014/main" id="{4788B8F4-13CE-4828-8185-8D918F06D2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Big Ben and the Houses of Parliament - Britain Magazine | The official  magazine of Visit Britain | Best of British History, Royal Family,Travel  and Culture">
                      <a:extLst>
                        <a:ext uri="{FF2B5EF4-FFF2-40B4-BE49-F238E27FC236}">
                          <a16:creationId xmlns:a16="http://schemas.microsoft.com/office/drawing/2014/main" id="{4788B8F4-13CE-4828-8185-8D918F06D28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456" cy="1504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EAD4B0" w14:textId="3ADF9F99" w:rsidR="00665B69" w:rsidRPr="00665B69" w:rsidRDefault="00665B69">
      <w:pPr>
        <w:rPr>
          <w:rFonts w:ascii="Arial" w:hAnsi="Arial" w:cs="Arial"/>
          <w:sz w:val="28"/>
          <w:szCs w:val="28"/>
        </w:rPr>
      </w:pPr>
      <w:r w:rsidRPr="00665B69">
        <w:rPr>
          <w:rFonts w:ascii="Arial" w:hAnsi="Arial" w:cs="Arial"/>
          <w:sz w:val="28"/>
          <w:szCs w:val="28"/>
        </w:rPr>
        <w:t>I see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665B69" w:rsidRPr="00665B69" w14:paraId="351A106C" w14:textId="77777777" w:rsidTr="00665B69">
        <w:tc>
          <w:tcPr>
            <w:tcW w:w="13948" w:type="dxa"/>
          </w:tcPr>
          <w:p w14:paraId="0F5B1AA6" w14:textId="77777777" w:rsidR="00665B69" w:rsidRPr="00665B69" w:rsidRDefault="00665B6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65B69" w:rsidRPr="00665B69" w14:paraId="20CE7B62" w14:textId="77777777" w:rsidTr="00665B69">
        <w:tc>
          <w:tcPr>
            <w:tcW w:w="13948" w:type="dxa"/>
          </w:tcPr>
          <w:p w14:paraId="43F4C8F7" w14:textId="77777777" w:rsidR="00665B69" w:rsidRPr="00665B69" w:rsidRDefault="00665B6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65B69" w:rsidRPr="00665B69" w14:paraId="7D1DF560" w14:textId="77777777" w:rsidTr="00665B69">
        <w:tc>
          <w:tcPr>
            <w:tcW w:w="13948" w:type="dxa"/>
          </w:tcPr>
          <w:p w14:paraId="2C60154D" w14:textId="77777777" w:rsidR="00665B69" w:rsidRPr="00665B69" w:rsidRDefault="00665B6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65B69" w:rsidRPr="00665B69" w14:paraId="267AAEB6" w14:textId="77777777" w:rsidTr="00665B69">
        <w:tc>
          <w:tcPr>
            <w:tcW w:w="13948" w:type="dxa"/>
          </w:tcPr>
          <w:p w14:paraId="015B4BE1" w14:textId="77777777" w:rsidR="00665B69" w:rsidRPr="00665B69" w:rsidRDefault="00665B6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65B69" w:rsidRPr="00665B69" w14:paraId="0658AA01" w14:textId="77777777" w:rsidTr="00665B69">
        <w:tc>
          <w:tcPr>
            <w:tcW w:w="13948" w:type="dxa"/>
          </w:tcPr>
          <w:p w14:paraId="4B8D49E5" w14:textId="77777777" w:rsidR="00665B69" w:rsidRPr="00665B69" w:rsidRDefault="00665B6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A71B77F" w14:textId="37994CCB" w:rsidR="00665B69" w:rsidRDefault="00665B69"/>
    <w:p w14:paraId="0F23D06E" w14:textId="454A9A9B" w:rsidR="00665B69" w:rsidRDefault="00665B69">
      <w:pPr>
        <w:rPr>
          <w:rFonts w:ascii="Arial" w:hAnsi="Arial" w:cs="Arial"/>
          <w:sz w:val="28"/>
          <w:szCs w:val="28"/>
        </w:rPr>
      </w:pPr>
      <w:r w:rsidRPr="00665B69">
        <w:rPr>
          <w:rFonts w:ascii="Arial" w:hAnsi="Arial" w:cs="Arial"/>
          <w:sz w:val="28"/>
          <w:szCs w:val="28"/>
        </w:rPr>
        <w:t>I know</w:t>
      </w:r>
    </w:p>
    <w:p w14:paraId="5A1A1189" w14:textId="77777777" w:rsidR="00665B69" w:rsidRPr="00665B69" w:rsidRDefault="00665B69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665B69" w:rsidRPr="00665B69" w14:paraId="0EAEFED8" w14:textId="77777777" w:rsidTr="008C71AF">
        <w:tc>
          <w:tcPr>
            <w:tcW w:w="13948" w:type="dxa"/>
          </w:tcPr>
          <w:p w14:paraId="0CEA2C37" w14:textId="77777777" w:rsidR="00665B69" w:rsidRPr="00665B69" w:rsidRDefault="00665B69" w:rsidP="008C71A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65B69" w:rsidRPr="00665B69" w14:paraId="6597555E" w14:textId="77777777" w:rsidTr="008C71AF">
        <w:tc>
          <w:tcPr>
            <w:tcW w:w="13948" w:type="dxa"/>
          </w:tcPr>
          <w:p w14:paraId="6A73552B" w14:textId="77777777" w:rsidR="00665B69" w:rsidRPr="00665B69" w:rsidRDefault="00665B69" w:rsidP="008C71A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65B69" w:rsidRPr="00665B69" w14:paraId="61916BD3" w14:textId="77777777" w:rsidTr="008C71AF">
        <w:tc>
          <w:tcPr>
            <w:tcW w:w="13948" w:type="dxa"/>
          </w:tcPr>
          <w:p w14:paraId="79B2F5ED" w14:textId="77777777" w:rsidR="00665B69" w:rsidRPr="00665B69" w:rsidRDefault="00665B69" w:rsidP="008C71A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65B69" w:rsidRPr="00665B69" w14:paraId="60714C60" w14:textId="77777777" w:rsidTr="008C71AF">
        <w:tc>
          <w:tcPr>
            <w:tcW w:w="13948" w:type="dxa"/>
          </w:tcPr>
          <w:p w14:paraId="22E258B1" w14:textId="77777777" w:rsidR="00665B69" w:rsidRPr="00665B69" w:rsidRDefault="00665B69" w:rsidP="008C71A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65B69" w:rsidRPr="00665B69" w14:paraId="1292644F" w14:textId="77777777" w:rsidTr="008C71AF">
        <w:tc>
          <w:tcPr>
            <w:tcW w:w="13948" w:type="dxa"/>
          </w:tcPr>
          <w:p w14:paraId="758BE30D" w14:textId="77777777" w:rsidR="00665B69" w:rsidRPr="00665B69" w:rsidRDefault="00665B69" w:rsidP="008C71A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9E3FED9" w14:textId="2AB48295" w:rsidR="00665B69" w:rsidRDefault="00665B69"/>
    <w:p w14:paraId="3C1EA92A" w14:textId="37A5EC59" w:rsidR="00665B69" w:rsidRDefault="00665B69">
      <w:pPr>
        <w:rPr>
          <w:rFonts w:ascii="Arial" w:hAnsi="Arial" w:cs="Arial"/>
          <w:sz w:val="28"/>
          <w:szCs w:val="28"/>
        </w:rPr>
      </w:pPr>
      <w:r w:rsidRPr="00665B69">
        <w:rPr>
          <w:rFonts w:ascii="Arial" w:hAnsi="Arial" w:cs="Arial"/>
          <w:sz w:val="28"/>
          <w:szCs w:val="28"/>
        </w:rPr>
        <w:t>I wonder</w:t>
      </w:r>
    </w:p>
    <w:p w14:paraId="7368E37A" w14:textId="77777777" w:rsidR="00665B69" w:rsidRDefault="00665B69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665B69" w:rsidRPr="00665B69" w14:paraId="77BC9C98" w14:textId="77777777" w:rsidTr="00665B69">
        <w:tc>
          <w:tcPr>
            <w:tcW w:w="9752" w:type="dxa"/>
          </w:tcPr>
          <w:p w14:paraId="334BA318" w14:textId="77777777" w:rsidR="00665B69" w:rsidRPr="00665B69" w:rsidRDefault="00665B69" w:rsidP="008C71A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65B69" w:rsidRPr="00665B69" w14:paraId="693FB224" w14:textId="77777777" w:rsidTr="00665B69">
        <w:tc>
          <w:tcPr>
            <w:tcW w:w="9752" w:type="dxa"/>
          </w:tcPr>
          <w:p w14:paraId="19D05AFF" w14:textId="77777777" w:rsidR="00665B69" w:rsidRPr="00665B69" w:rsidRDefault="00665B69" w:rsidP="008C71A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65B69" w:rsidRPr="00665B69" w14:paraId="1E882480" w14:textId="77777777" w:rsidTr="00665B69">
        <w:tc>
          <w:tcPr>
            <w:tcW w:w="9752" w:type="dxa"/>
          </w:tcPr>
          <w:p w14:paraId="4BA1F02F" w14:textId="77777777" w:rsidR="00665B69" w:rsidRPr="00665B69" w:rsidRDefault="00665B69" w:rsidP="008C71A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65B69" w:rsidRPr="00665B69" w14:paraId="0BE9C3DD" w14:textId="77777777" w:rsidTr="00665B69">
        <w:tc>
          <w:tcPr>
            <w:tcW w:w="9752" w:type="dxa"/>
          </w:tcPr>
          <w:p w14:paraId="67ED0BC7" w14:textId="77777777" w:rsidR="00665B69" w:rsidRPr="00665B69" w:rsidRDefault="00665B69" w:rsidP="008C71A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4887452A" w14:textId="77777777" w:rsidR="00665B69" w:rsidRPr="00665B69" w:rsidRDefault="00665B69">
      <w:pPr>
        <w:rPr>
          <w:rFonts w:ascii="Arial" w:hAnsi="Arial" w:cs="Arial"/>
          <w:sz w:val="28"/>
          <w:szCs w:val="28"/>
        </w:rPr>
      </w:pPr>
    </w:p>
    <w:sectPr w:rsidR="00665B69" w:rsidRPr="00665B69" w:rsidSect="00665B69">
      <w:pgSz w:w="11906" w:h="16838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69"/>
    <w:rsid w:val="00665B69"/>
    <w:rsid w:val="008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9F35E"/>
  <w15:chartTrackingRefBased/>
  <w15:docId w15:val="{67B56D47-DCB3-4310-BFAA-06AAAC00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Bekki Conroy</dc:creator>
  <cp:keywords/>
  <dc:description/>
  <cp:lastModifiedBy>Burns, Rachel</cp:lastModifiedBy>
  <cp:revision>2</cp:revision>
  <dcterms:created xsi:type="dcterms:W3CDTF">2021-01-13T20:16:00Z</dcterms:created>
  <dcterms:modified xsi:type="dcterms:W3CDTF">2021-01-14T14:43:00Z</dcterms:modified>
</cp:coreProperties>
</file>