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54" w:rsidRPr="00BD2B54" w:rsidRDefault="00BD2B54" w:rsidP="00D25EFA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  <w:u w:val="single"/>
          <w:lang w:val="en-US"/>
        </w:rPr>
      </w:pPr>
      <w:proofErr w:type="spellStart"/>
      <w:r w:rsidRPr="00BD2B54">
        <w:rPr>
          <w:rFonts w:ascii="Arial" w:hAnsi="Arial" w:cs="Arial"/>
          <w:u w:val="single"/>
          <w:lang w:val="en-US"/>
        </w:rPr>
        <w:t>Maths</w:t>
      </w:r>
      <w:proofErr w:type="spellEnd"/>
      <w:r w:rsidRPr="00BD2B54">
        <w:rPr>
          <w:rFonts w:ascii="Arial" w:hAnsi="Arial" w:cs="Arial"/>
          <w:u w:val="single"/>
          <w:lang w:val="en-US"/>
        </w:rPr>
        <w:t xml:space="preserve"> </w:t>
      </w:r>
    </w:p>
    <w:p w:rsidR="00D25EFA" w:rsidRPr="00D25EFA" w:rsidRDefault="00D25EFA" w:rsidP="00D25EF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right="567"/>
        <w:rPr>
          <w:rFonts w:ascii="Arial" w:hAnsi="Arial" w:cs="Arial"/>
          <w:lang w:val="en-US"/>
        </w:rPr>
      </w:pPr>
      <w:r w:rsidRPr="00D25EFA">
        <w:rPr>
          <w:rFonts w:ascii="Arial" w:hAnsi="Arial" w:cs="Arial"/>
          <w:lang w:val="en-US"/>
        </w:rPr>
        <w:t>This table shows the weight of some fruits and vegetables.</w:t>
      </w:r>
    </w:p>
    <w:p w:rsidR="00D25EFA" w:rsidRPr="00D25EFA" w:rsidRDefault="00D25EFA" w:rsidP="00D25E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Complete the table.</w:t>
      </w:r>
    </w:p>
    <w:p w:rsidR="00D25EFA" w:rsidRDefault="00D25EFA" w:rsidP="006B4209">
      <w:r w:rsidRPr="00D25EFA">
        <w:rPr>
          <w:rFonts w:ascii="Arial" w:eastAsia="Times New Roman" w:hAnsi="Arial" w:cs="Arial"/>
          <w:noProof/>
        </w:rPr>
        <w:drawing>
          <wp:inline distT="0" distB="0" distL="0" distR="0" wp14:anchorId="1F7F4A48" wp14:editId="4A5A590D">
            <wp:extent cx="5267325" cy="2200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682" w:rsidRDefault="00D86682" w:rsidP="00D86682">
      <w:pPr>
        <w:ind w:left="360"/>
        <w:rPr>
          <w:noProof/>
        </w:rPr>
      </w:pPr>
      <w:r>
        <w:rPr>
          <w:noProof/>
        </w:rPr>
        <w:t>2)</w:t>
      </w:r>
    </w:p>
    <w:p w:rsidR="00D86682" w:rsidRDefault="00D86682" w:rsidP="00D86682">
      <w:pPr>
        <w:ind w:left="360"/>
        <w:rPr>
          <w:noProof/>
        </w:rPr>
      </w:pPr>
      <w:r>
        <w:rPr>
          <w:noProof/>
        </w:rPr>
        <w:drawing>
          <wp:inline distT="0" distB="0" distL="0" distR="0" wp14:anchorId="14565AA3" wp14:editId="0C3EC594">
            <wp:extent cx="5731510" cy="3843020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682" w:rsidRDefault="006B4209" w:rsidP="006B4209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Order the following lengths from smallest to largest: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B4209" w:rsidTr="006B4209">
        <w:tc>
          <w:tcPr>
            <w:tcW w:w="2254" w:type="dxa"/>
          </w:tcPr>
          <w:p w:rsidR="006B4209" w:rsidRDefault="006B4209" w:rsidP="00D86682">
            <w:pPr>
              <w:rPr>
                <w:noProof/>
              </w:rPr>
            </w:pPr>
            <w:r>
              <w:rPr>
                <w:noProof/>
              </w:rPr>
              <w:t>9.4cm</w:t>
            </w:r>
          </w:p>
        </w:tc>
        <w:tc>
          <w:tcPr>
            <w:tcW w:w="2254" w:type="dxa"/>
          </w:tcPr>
          <w:p w:rsidR="006B4209" w:rsidRDefault="006B4209" w:rsidP="00D86682">
            <w:pPr>
              <w:rPr>
                <w:noProof/>
              </w:rPr>
            </w:pPr>
            <w:r>
              <w:rPr>
                <w:noProof/>
              </w:rPr>
              <w:t>937mm</w:t>
            </w:r>
          </w:p>
        </w:tc>
        <w:tc>
          <w:tcPr>
            <w:tcW w:w="2254" w:type="dxa"/>
          </w:tcPr>
          <w:p w:rsidR="006B4209" w:rsidRDefault="006B4209" w:rsidP="00D86682">
            <w:pPr>
              <w:rPr>
                <w:noProof/>
              </w:rPr>
            </w:pPr>
            <w:r>
              <w:rPr>
                <w:noProof/>
              </w:rPr>
              <w:t>0.4m</w:t>
            </w:r>
          </w:p>
        </w:tc>
        <w:tc>
          <w:tcPr>
            <w:tcW w:w="2254" w:type="dxa"/>
          </w:tcPr>
          <w:p w:rsidR="006B4209" w:rsidRDefault="006B4209" w:rsidP="00D86682">
            <w:pPr>
              <w:rPr>
                <w:noProof/>
              </w:rPr>
            </w:pPr>
            <w:r>
              <w:rPr>
                <w:noProof/>
              </w:rPr>
              <w:t>39mm</w:t>
            </w:r>
          </w:p>
        </w:tc>
      </w:tr>
      <w:tr w:rsidR="006B4209" w:rsidTr="006B4209">
        <w:tc>
          <w:tcPr>
            <w:tcW w:w="2254" w:type="dxa"/>
          </w:tcPr>
          <w:p w:rsidR="006B4209" w:rsidRDefault="006B4209" w:rsidP="00D86682">
            <w:pPr>
              <w:rPr>
                <w:noProof/>
              </w:rPr>
            </w:pPr>
            <w:r>
              <w:rPr>
                <w:noProof/>
              </w:rPr>
              <w:t>2.5km</w:t>
            </w:r>
          </w:p>
        </w:tc>
        <w:tc>
          <w:tcPr>
            <w:tcW w:w="2254" w:type="dxa"/>
          </w:tcPr>
          <w:p w:rsidR="006B4209" w:rsidRDefault="006B4209" w:rsidP="00D86682">
            <w:pPr>
              <w:rPr>
                <w:noProof/>
              </w:rPr>
            </w:pPr>
            <w:r>
              <w:rPr>
                <w:noProof/>
              </w:rPr>
              <w:t>2750m</w:t>
            </w:r>
          </w:p>
        </w:tc>
        <w:tc>
          <w:tcPr>
            <w:tcW w:w="2254" w:type="dxa"/>
          </w:tcPr>
          <w:p w:rsidR="006B4209" w:rsidRDefault="006B4209" w:rsidP="00D86682">
            <w:pPr>
              <w:rPr>
                <w:noProof/>
              </w:rPr>
            </w:pPr>
            <w:r>
              <w:rPr>
                <w:noProof/>
              </w:rPr>
              <w:t>637cm</w:t>
            </w:r>
          </w:p>
        </w:tc>
        <w:tc>
          <w:tcPr>
            <w:tcW w:w="2254" w:type="dxa"/>
          </w:tcPr>
          <w:p w:rsidR="006B4209" w:rsidRDefault="006B4209" w:rsidP="00D86682">
            <w:pPr>
              <w:rPr>
                <w:noProof/>
              </w:rPr>
            </w:pPr>
            <w:r>
              <w:rPr>
                <w:noProof/>
              </w:rPr>
              <w:t>148mm</w:t>
            </w:r>
          </w:p>
        </w:tc>
      </w:tr>
    </w:tbl>
    <w:p w:rsidR="006B4209" w:rsidRDefault="006B4209" w:rsidP="00D86682">
      <w:pPr>
        <w:pBdr>
          <w:bottom w:val="single" w:sz="12" w:space="1" w:color="auto"/>
        </w:pBdr>
        <w:rPr>
          <w:noProof/>
        </w:rPr>
      </w:pPr>
      <w:bookmarkStart w:id="0" w:name="_GoBack"/>
    </w:p>
    <w:bookmarkEnd w:id="0"/>
    <w:p w:rsidR="009E7CA1" w:rsidRPr="009E7CA1" w:rsidRDefault="00BD2B54" w:rsidP="009E7CA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9E7CA1" w:rsidRPr="009E7CA1">
        <w:rPr>
          <w:rFonts w:ascii="Arial" w:hAnsi="Arial" w:cs="Arial"/>
          <w:sz w:val="24"/>
          <w:szCs w:val="24"/>
        </w:rPr>
        <w:t xml:space="preserve">he red jug holds 1800 ml of water. </w:t>
      </w:r>
    </w:p>
    <w:p w:rsidR="009E7CA1" w:rsidRPr="009E7CA1" w:rsidRDefault="009E7CA1" w:rsidP="009E7CA1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E7CA1" w:rsidRPr="009E7CA1" w:rsidRDefault="009E7CA1" w:rsidP="009E7CA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7CA1">
        <w:rPr>
          <w:rFonts w:ascii="Arial" w:hAnsi="Arial" w:cs="Arial"/>
          <w:sz w:val="24"/>
          <w:szCs w:val="24"/>
        </w:rPr>
        <w:t>The green jug holds 3/10 more. How much does the green jug hold?</w:t>
      </w:r>
    </w:p>
    <w:p w:rsidR="009E7CA1" w:rsidRPr="009E7CA1" w:rsidRDefault="009E7CA1" w:rsidP="009E7CA1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9E7CA1" w:rsidRPr="009E7CA1" w:rsidRDefault="009E7CA1" w:rsidP="009E7CA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9E7CA1" w:rsidRPr="009E7CA1" w:rsidRDefault="009E7CA1" w:rsidP="009E7CA1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 w:rsidRPr="009E7CA1">
        <w:rPr>
          <w:rFonts w:ascii="Arial" w:hAnsi="Arial" w:cs="Arial"/>
          <w:b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sz w:val="24"/>
          <w:szCs w:val="24"/>
        </w:rPr>
        <w:t>_________</w:t>
      </w:r>
    </w:p>
    <w:p w:rsidR="009E7CA1" w:rsidRPr="009E7CA1" w:rsidRDefault="009E7CA1" w:rsidP="009E7CA1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9E7CA1" w:rsidRPr="009E7CA1" w:rsidRDefault="009E7CA1" w:rsidP="009E7CA1">
      <w:pPr>
        <w:pStyle w:val="ListParagraph"/>
        <w:numPr>
          <w:ilvl w:val="0"/>
          <w:numId w:val="4"/>
        </w:numPr>
        <w:rPr>
          <w:rFonts w:ascii="Arial" w:hAnsi="Arial" w:cs="Arial"/>
          <w:noProof/>
          <w:sz w:val="24"/>
          <w:szCs w:val="24"/>
        </w:rPr>
      </w:pPr>
      <w:r w:rsidRPr="009E7CA1">
        <w:rPr>
          <w:rFonts w:ascii="Arial" w:hAnsi="Arial" w:cs="Arial"/>
          <w:noProof/>
          <w:sz w:val="24"/>
          <w:szCs w:val="24"/>
        </w:rPr>
        <w:t>The blue jug holds 45% more. How much does the blue jug hold?</w:t>
      </w:r>
    </w:p>
    <w:p w:rsidR="009E7CA1" w:rsidRDefault="009E7CA1" w:rsidP="009E7CA1">
      <w:pPr>
        <w:pStyle w:val="ListParagraph"/>
        <w:pBdr>
          <w:bottom w:val="single" w:sz="12" w:space="1" w:color="auto"/>
        </w:pBdr>
        <w:ind w:left="1440"/>
        <w:rPr>
          <w:noProof/>
        </w:rPr>
      </w:pPr>
    </w:p>
    <w:p w:rsidR="009059F1" w:rsidRDefault="009059F1" w:rsidP="009E7CA1">
      <w:pPr>
        <w:pStyle w:val="ListParagraph"/>
        <w:ind w:left="1440"/>
        <w:rPr>
          <w:noProof/>
        </w:rPr>
      </w:pPr>
    </w:p>
    <w:p w:rsidR="009059F1" w:rsidRDefault="009059F1" w:rsidP="00165983">
      <w:pPr>
        <w:pStyle w:val="ListParagraph"/>
        <w:ind w:left="1080"/>
        <w:rPr>
          <w:noProof/>
        </w:rPr>
      </w:pPr>
    </w:p>
    <w:p w:rsidR="009E7CA1" w:rsidRDefault="009059F1" w:rsidP="009059F1">
      <w:pPr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7A692A95" wp14:editId="2A43D657">
            <wp:extent cx="5629275" cy="4229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9F1" w:rsidRDefault="00165983" w:rsidP="009059F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5A</w:t>
      </w:r>
      <w:r w:rsidR="009059F1">
        <w:rPr>
          <w:rFonts w:ascii="Arial" w:hAnsi="Arial" w:cs="Arial"/>
          <w:noProof/>
        </w:rPr>
        <w:t>) Which jug holds the most liquid?</w:t>
      </w:r>
    </w:p>
    <w:p w:rsidR="00165983" w:rsidRDefault="00165983" w:rsidP="009059F1">
      <w:pPr>
        <w:rPr>
          <w:rFonts w:ascii="Arial" w:hAnsi="Arial" w:cs="Arial"/>
          <w:noProof/>
        </w:rPr>
      </w:pPr>
    </w:p>
    <w:p w:rsidR="00165983" w:rsidRDefault="00165983" w:rsidP="009059F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__________________________________________________________________</w:t>
      </w:r>
    </w:p>
    <w:p w:rsidR="009059F1" w:rsidRDefault="00165983" w:rsidP="009059F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5B) </w:t>
      </w:r>
      <w:r w:rsidR="009059F1">
        <w:rPr>
          <w:rFonts w:ascii="Arial" w:hAnsi="Arial" w:cs="Arial"/>
          <w:noProof/>
        </w:rPr>
        <w:t>How much more liquid does it hold?</w:t>
      </w:r>
    </w:p>
    <w:p w:rsidR="00165983" w:rsidRDefault="00165983" w:rsidP="009059F1">
      <w:pPr>
        <w:rPr>
          <w:rFonts w:ascii="Arial" w:hAnsi="Arial" w:cs="Arial"/>
          <w:noProof/>
        </w:rPr>
      </w:pPr>
    </w:p>
    <w:p w:rsidR="00165983" w:rsidRPr="009059F1" w:rsidRDefault="00165983" w:rsidP="009059F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__________________________________________________________________</w:t>
      </w:r>
    </w:p>
    <w:sectPr w:rsidR="00165983" w:rsidRPr="00905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6D4"/>
    <w:multiLevelType w:val="hybridMultilevel"/>
    <w:tmpl w:val="B7D8930A"/>
    <w:lvl w:ilvl="0" w:tplc="04569C60">
      <w:start w:val="1"/>
      <w:numFmt w:val="upp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F379D9"/>
    <w:multiLevelType w:val="hybridMultilevel"/>
    <w:tmpl w:val="7166F334"/>
    <w:lvl w:ilvl="0" w:tplc="2070EDE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357774"/>
    <w:multiLevelType w:val="hybridMultilevel"/>
    <w:tmpl w:val="C7F8E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0115BD"/>
    <w:multiLevelType w:val="hybridMultilevel"/>
    <w:tmpl w:val="C67E5D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FA"/>
    <w:rsid w:val="00165983"/>
    <w:rsid w:val="006B4209"/>
    <w:rsid w:val="009059F1"/>
    <w:rsid w:val="009E7CA1"/>
    <w:rsid w:val="00A150CE"/>
    <w:rsid w:val="00BD2B54"/>
    <w:rsid w:val="00C138DB"/>
    <w:rsid w:val="00D25EFA"/>
    <w:rsid w:val="00D8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E0D16"/>
  <w15:chartTrackingRefBased/>
  <w15:docId w15:val="{04BF834C-A165-4E5C-B15E-811FA382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EFA"/>
    <w:pPr>
      <w:spacing w:after="200" w:line="276" w:lineRule="auto"/>
    </w:pPr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EFA"/>
    <w:pPr>
      <w:ind w:left="720"/>
      <w:contextualSpacing/>
    </w:pPr>
  </w:style>
  <w:style w:type="table" w:styleId="TableGrid">
    <w:name w:val="Table Grid"/>
    <w:basedOn w:val="TableNormal"/>
    <w:uiPriority w:val="39"/>
    <w:rsid w:val="006B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Burns, Rachel</cp:lastModifiedBy>
  <cp:revision>2</cp:revision>
  <dcterms:created xsi:type="dcterms:W3CDTF">2021-01-19T11:28:00Z</dcterms:created>
  <dcterms:modified xsi:type="dcterms:W3CDTF">2021-01-21T14:41:00Z</dcterms:modified>
</cp:coreProperties>
</file>