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B7C99" w14:textId="77777777" w:rsidR="009032A5" w:rsidRDefault="009032A5">
      <w:pPr>
        <w:rPr>
          <w:rFonts w:ascii="Times New Roman" w:hAnsi="Times New Roman" w:cs="Times New Roman"/>
        </w:rPr>
      </w:pPr>
    </w:p>
    <w:tbl>
      <w:tblPr>
        <w:tblStyle w:val="TableGrid"/>
        <w:tblW w:w="15507" w:type="dxa"/>
        <w:tblLook w:val="04A0" w:firstRow="1" w:lastRow="0" w:firstColumn="1" w:lastColumn="0" w:noHBand="0" w:noVBand="1"/>
      </w:tblPr>
      <w:tblGrid>
        <w:gridCol w:w="15507"/>
      </w:tblGrid>
      <w:tr w:rsidR="009032A5" w14:paraId="130608A0" w14:textId="77777777" w:rsidTr="00EE1B0F">
        <w:trPr>
          <w:trHeight w:val="725"/>
        </w:trPr>
        <w:tc>
          <w:tcPr>
            <w:tcW w:w="15507" w:type="dxa"/>
          </w:tcPr>
          <w:p w14:paraId="0686C149" w14:textId="23B4D9B8" w:rsidR="009032A5" w:rsidRPr="00996CEF" w:rsidRDefault="000E5570" w:rsidP="00BF0B93">
            <w:pPr>
              <w:jc w:val="center"/>
              <w:rPr>
                <w:rFonts w:ascii="Arial" w:hAnsi="Arial" w:cs="Arial"/>
                <w:b/>
                <w:sz w:val="40"/>
                <w:szCs w:val="40"/>
              </w:rPr>
            </w:pPr>
            <w:r>
              <w:rPr>
                <w:rFonts w:ascii="Arial" w:hAnsi="Arial" w:cs="Arial"/>
                <w:b/>
                <w:sz w:val="40"/>
                <w:szCs w:val="40"/>
              </w:rPr>
              <w:t>Year 2 (</w:t>
            </w:r>
            <w:r w:rsidR="00941C3A">
              <w:rPr>
                <w:rFonts w:ascii="Arial" w:hAnsi="Arial" w:cs="Arial"/>
                <w:b/>
                <w:sz w:val="40"/>
                <w:szCs w:val="40"/>
              </w:rPr>
              <w:t>Monday 8</w:t>
            </w:r>
            <w:r w:rsidR="004D4472">
              <w:rPr>
                <w:rFonts w:ascii="Arial" w:hAnsi="Arial" w:cs="Arial"/>
                <w:b/>
                <w:sz w:val="40"/>
                <w:szCs w:val="40"/>
              </w:rPr>
              <w:t>.2</w:t>
            </w:r>
            <w:r w:rsidR="009032A5">
              <w:rPr>
                <w:rFonts w:ascii="Arial" w:hAnsi="Arial" w:cs="Arial"/>
                <w:b/>
                <w:sz w:val="40"/>
                <w:szCs w:val="40"/>
              </w:rPr>
              <w:t>.21)</w:t>
            </w:r>
          </w:p>
          <w:p w14:paraId="7AB1D359" w14:textId="77777777" w:rsidR="009032A5" w:rsidRPr="007A529A" w:rsidRDefault="009032A5" w:rsidP="00BF0B93">
            <w:pPr>
              <w:rPr>
                <w:rFonts w:ascii="Arial" w:hAnsi="Arial" w:cs="Arial"/>
                <w:b/>
                <w:sz w:val="20"/>
                <w:szCs w:val="20"/>
              </w:rPr>
            </w:pPr>
          </w:p>
        </w:tc>
      </w:tr>
      <w:tr w:rsidR="009032A5" w14:paraId="37233D5C" w14:textId="77777777" w:rsidTr="00EE1B0F">
        <w:trPr>
          <w:trHeight w:val="978"/>
        </w:trPr>
        <w:tc>
          <w:tcPr>
            <w:tcW w:w="15507" w:type="dxa"/>
          </w:tcPr>
          <w:p w14:paraId="6985AF60" w14:textId="51A540A4" w:rsidR="009032A5" w:rsidRPr="007A529A" w:rsidRDefault="009032A5" w:rsidP="00BF0B93">
            <w:pPr>
              <w:rPr>
                <w:rFonts w:ascii="Arial" w:hAnsi="Arial" w:cs="Arial"/>
                <w:b/>
                <w:sz w:val="20"/>
                <w:szCs w:val="20"/>
              </w:rPr>
            </w:pPr>
            <w:r w:rsidRPr="007A529A">
              <w:rPr>
                <w:rFonts w:ascii="Arial" w:hAnsi="Arial" w:cs="Arial"/>
                <w:b/>
                <w:sz w:val="20"/>
                <w:szCs w:val="20"/>
              </w:rPr>
              <w:t>Exercise</w:t>
            </w:r>
            <w:r>
              <w:rPr>
                <w:rFonts w:ascii="Arial" w:hAnsi="Arial" w:cs="Arial"/>
                <w:b/>
                <w:sz w:val="20"/>
                <w:szCs w:val="20"/>
              </w:rPr>
              <w:t xml:space="preserve">: </w:t>
            </w:r>
            <w:r w:rsidR="000E5570">
              <w:rPr>
                <w:rFonts w:ascii="Arial" w:hAnsi="Arial" w:cs="Arial"/>
                <w:b/>
                <w:sz w:val="20"/>
                <w:szCs w:val="20"/>
              </w:rPr>
              <w:t xml:space="preserve"> </w:t>
            </w:r>
            <w:r w:rsidR="000E5570" w:rsidRPr="000E5570">
              <w:rPr>
                <w:rFonts w:ascii="Arial" w:hAnsi="Arial" w:cs="Arial"/>
                <w:sz w:val="20"/>
                <w:szCs w:val="20"/>
              </w:rPr>
              <w:t>Put on some music and dance to it. Make sure you move your whole body, arms, hands, legs, feet, head. Have fun!</w:t>
            </w:r>
          </w:p>
          <w:p w14:paraId="1DADFF2E" w14:textId="7F8A0B1E" w:rsidR="009032A5" w:rsidRPr="007A529A" w:rsidRDefault="000E5570" w:rsidP="00BF0B93">
            <w:pPr>
              <w:rPr>
                <w:rFonts w:ascii="Arial" w:hAnsi="Arial" w:cs="Arial"/>
                <w:b/>
                <w:sz w:val="20"/>
                <w:szCs w:val="20"/>
              </w:rPr>
            </w:pPr>
            <w:r>
              <w:rPr>
                <w:noProof/>
                <w:lang w:eastAsia="en-GB"/>
                <w14:ligatures w14:val="all"/>
                <w14:cntxtAlts/>
              </w:rPr>
              <w:drawing>
                <wp:inline distT="0" distB="0" distL="0" distR="0" wp14:anchorId="6DD9878A" wp14:editId="7B73C777">
                  <wp:extent cx="985114" cy="832022"/>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98495" cy="843324"/>
                          </a:xfrm>
                          <a:prstGeom prst="rect">
                            <a:avLst/>
                          </a:prstGeom>
                        </pic:spPr>
                      </pic:pic>
                    </a:graphicData>
                  </a:graphic>
                </wp:inline>
              </w:drawing>
            </w:r>
          </w:p>
        </w:tc>
      </w:tr>
      <w:tr w:rsidR="009032A5" w14:paraId="1FA4946A" w14:textId="77777777" w:rsidTr="00EE1B0F">
        <w:trPr>
          <w:trHeight w:val="1230"/>
        </w:trPr>
        <w:tc>
          <w:tcPr>
            <w:tcW w:w="15507" w:type="dxa"/>
          </w:tcPr>
          <w:p w14:paraId="7C9BE589" w14:textId="6BAE0C72" w:rsidR="00CE7131" w:rsidRPr="00983E2D" w:rsidRDefault="009032A5" w:rsidP="00BF0B93">
            <w:pPr>
              <w:rPr>
                <w:rFonts w:ascii="Arial" w:hAnsi="Arial" w:cs="Arial"/>
                <w:sz w:val="20"/>
                <w:szCs w:val="20"/>
              </w:rPr>
            </w:pPr>
            <w:r w:rsidRPr="007A529A">
              <w:rPr>
                <w:rFonts w:ascii="Arial" w:hAnsi="Arial" w:cs="Arial"/>
                <w:b/>
                <w:sz w:val="20"/>
                <w:szCs w:val="20"/>
              </w:rPr>
              <w:t>English</w:t>
            </w:r>
            <w:r w:rsidR="00983E2D">
              <w:rPr>
                <w:rFonts w:ascii="Arial" w:hAnsi="Arial" w:cs="Arial"/>
                <w:b/>
                <w:sz w:val="20"/>
                <w:szCs w:val="20"/>
              </w:rPr>
              <w:t xml:space="preserve"> </w:t>
            </w:r>
            <w:r w:rsidR="00983E2D">
              <w:rPr>
                <w:rFonts w:ascii="Arial" w:hAnsi="Arial" w:cs="Arial"/>
                <w:sz w:val="20"/>
                <w:szCs w:val="20"/>
              </w:rPr>
              <w:t>Learning intention: To write a witch story.</w:t>
            </w:r>
          </w:p>
          <w:p w14:paraId="6B5EE00A" w14:textId="31C5D9FE" w:rsidR="00983E2D" w:rsidRDefault="00983E2D" w:rsidP="00BF0B93">
            <w:pPr>
              <w:rPr>
                <w:rFonts w:ascii="Arial" w:hAnsi="Arial" w:cs="Arial"/>
                <w:b/>
                <w:sz w:val="20"/>
                <w:szCs w:val="20"/>
              </w:rPr>
            </w:pPr>
          </w:p>
          <w:p w14:paraId="4AC01400" w14:textId="45CC2D46" w:rsidR="00983E2D" w:rsidRPr="00983E2D" w:rsidRDefault="00983E2D" w:rsidP="00BF0B93">
            <w:pPr>
              <w:rPr>
                <w:rFonts w:ascii="Arial" w:hAnsi="Arial" w:cs="Arial"/>
                <w:sz w:val="20"/>
                <w:szCs w:val="20"/>
              </w:rPr>
            </w:pPr>
            <w:r>
              <w:rPr>
                <w:rFonts w:ascii="Arial" w:hAnsi="Arial" w:cs="Arial"/>
                <w:sz w:val="20"/>
                <w:szCs w:val="20"/>
              </w:rPr>
              <w:t>Read</w:t>
            </w:r>
            <w:r w:rsidRPr="00983E2D">
              <w:rPr>
                <w:rFonts w:ascii="Arial" w:hAnsi="Arial" w:cs="Arial"/>
                <w:sz w:val="20"/>
                <w:szCs w:val="20"/>
              </w:rPr>
              <w:t xml:space="preserve"> the PowerPoint and </w:t>
            </w:r>
            <w:r>
              <w:rPr>
                <w:rFonts w:ascii="Arial" w:hAnsi="Arial" w:cs="Arial"/>
                <w:sz w:val="20"/>
                <w:szCs w:val="20"/>
              </w:rPr>
              <w:t>then continue to write your witch story, this time writing the middle part of the story. Use your story map from last week to help. Check that you are using interesting vocabulary to describe the setting as well as what happens in the story.</w:t>
            </w:r>
          </w:p>
          <w:p w14:paraId="53F9D7D4" w14:textId="113A783B" w:rsidR="00983E2D" w:rsidRPr="0028216D" w:rsidRDefault="00983E2D" w:rsidP="00983E2D">
            <w:pPr>
              <w:rPr>
                <w:rFonts w:ascii="Arial" w:hAnsi="Arial" w:cs="Arial"/>
                <w:bCs/>
                <w:sz w:val="20"/>
                <w:szCs w:val="20"/>
              </w:rPr>
            </w:pPr>
            <w:r>
              <w:rPr>
                <w:rFonts w:ascii="Arial" w:hAnsi="Arial" w:cs="Arial"/>
                <w:bCs/>
                <w:sz w:val="20"/>
                <w:szCs w:val="20"/>
              </w:rPr>
              <w:t>Afterwards you could c</w:t>
            </w:r>
            <w:r w:rsidRPr="0028216D">
              <w:rPr>
                <w:rFonts w:ascii="Arial" w:hAnsi="Arial" w:cs="Arial"/>
                <w:bCs/>
                <w:sz w:val="20"/>
                <w:szCs w:val="20"/>
              </w:rPr>
              <w:t xml:space="preserve">omplete page 10 in the </w:t>
            </w:r>
            <w:r>
              <w:rPr>
                <w:rFonts w:ascii="Arial" w:hAnsi="Arial" w:cs="Arial"/>
                <w:bCs/>
                <w:sz w:val="20"/>
                <w:szCs w:val="20"/>
              </w:rPr>
              <w:t>g</w:t>
            </w:r>
            <w:r w:rsidRPr="0028216D">
              <w:rPr>
                <w:rFonts w:ascii="Arial" w:hAnsi="Arial" w:cs="Arial"/>
                <w:bCs/>
                <w:sz w:val="20"/>
                <w:szCs w:val="20"/>
              </w:rPr>
              <w:t xml:space="preserve">rammar, punctuation and spelling </w:t>
            </w:r>
            <w:r>
              <w:rPr>
                <w:rFonts w:ascii="Arial" w:hAnsi="Arial" w:cs="Arial"/>
                <w:bCs/>
                <w:sz w:val="20"/>
                <w:szCs w:val="20"/>
              </w:rPr>
              <w:t>work</w:t>
            </w:r>
            <w:r w:rsidRPr="0028216D">
              <w:rPr>
                <w:rFonts w:ascii="Arial" w:hAnsi="Arial" w:cs="Arial"/>
                <w:bCs/>
                <w:sz w:val="20"/>
                <w:szCs w:val="20"/>
              </w:rPr>
              <w:t>book</w:t>
            </w:r>
            <w:r>
              <w:rPr>
                <w:rFonts w:ascii="Arial" w:hAnsi="Arial" w:cs="Arial"/>
                <w:bCs/>
                <w:sz w:val="20"/>
                <w:szCs w:val="20"/>
              </w:rPr>
              <w:t xml:space="preserve"> u</w:t>
            </w:r>
            <w:r w:rsidRPr="0028216D">
              <w:rPr>
                <w:rFonts w:ascii="Arial" w:hAnsi="Arial" w:cs="Arial"/>
                <w:bCs/>
                <w:sz w:val="20"/>
                <w:szCs w:val="20"/>
              </w:rPr>
              <w:t>sing your knowledge of conjunctions.</w:t>
            </w:r>
          </w:p>
          <w:p w14:paraId="5851C4DB" w14:textId="77777777" w:rsidR="00983E2D" w:rsidRDefault="00983E2D" w:rsidP="00BF0B93">
            <w:pPr>
              <w:rPr>
                <w:rFonts w:ascii="Arial" w:hAnsi="Arial" w:cs="Arial"/>
                <w:b/>
                <w:sz w:val="20"/>
                <w:szCs w:val="20"/>
              </w:rPr>
            </w:pPr>
          </w:p>
          <w:p w14:paraId="03C1BAB3" w14:textId="6F92F315" w:rsidR="00CE7131" w:rsidRPr="00983E2D" w:rsidRDefault="00CE7131" w:rsidP="00CE7131">
            <w:pPr>
              <w:rPr>
                <w:rFonts w:ascii="Arial" w:hAnsi="Arial" w:cs="Arial"/>
                <w:sz w:val="20"/>
                <w:szCs w:val="20"/>
              </w:rPr>
            </w:pPr>
            <w:r w:rsidRPr="00983E2D">
              <w:rPr>
                <w:rFonts w:ascii="Arial" w:hAnsi="Arial" w:cs="Arial"/>
                <w:sz w:val="20"/>
                <w:szCs w:val="20"/>
              </w:rPr>
              <w:t>Alternative</w:t>
            </w:r>
            <w:r w:rsidR="00983E2D" w:rsidRPr="00983E2D">
              <w:rPr>
                <w:rFonts w:ascii="Arial" w:hAnsi="Arial" w:cs="Arial"/>
                <w:sz w:val="20"/>
                <w:szCs w:val="20"/>
              </w:rPr>
              <w:t xml:space="preserve"> </w:t>
            </w:r>
            <w:r w:rsidRPr="00983E2D">
              <w:rPr>
                <w:rFonts w:ascii="Arial" w:hAnsi="Arial" w:cs="Arial"/>
                <w:sz w:val="20"/>
                <w:szCs w:val="20"/>
              </w:rPr>
              <w:t>1</w:t>
            </w:r>
            <w:r w:rsidR="00983E2D">
              <w:rPr>
                <w:rFonts w:ascii="Arial" w:hAnsi="Arial" w:cs="Arial"/>
                <w:sz w:val="20"/>
                <w:szCs w:val="20"/>
              </w:rPr>
              <w:t xml:space="preserve">: Use the PowerPoint and your story map from last week to help you to write the middle part of the story. </w:t>
            </w:r>
          </w:p>
          <w:p w14:paraId="3A24174E" w14:textId="3611F565" w:rsidR="00CE7131" w:rsidRDefault="00CE7131" w:rsidP="00CE7131">
            <w:pPr>
              <w:rPr>
                <w:rFonts w:ascii="Arial" w:hAnsi="Arial" w:cs="Arial"/>
                <w:sz w:val="20"/>
                <w:szCs w:val="20"/>
              </w:rPr>
            </w:pPr>
            <w:r w:rsidRPr="00983E2D">
              <w:rPr>
                <w:rFonts w:ascii="Arial" w:hAnsi="Arial" w:cs="Arial"/>
                <w:sz w:val="20"/>
                <w:szCs w:val="20"/>
              </w:rPr>
              <w:t>Alternative 2</w:t>
            </w:r>
            <w:r w:rsidR="00983E2D">
              <w:rPr>
                <w:rFonts w:ascii="Arial" w:hAnsi="Arial" w:cs="Arial"/>
                <w:sz w:val="20"/>
                <w:szCs w:val="20"/>
              </w:rPr>
              <w:t xml:space="preserve">: Use the PowerPoint to rehearse the middle part of your story. Can you say the sentence out loud to help you? Then you could try writing some of the words. </w:t>
            </w:r>
          </w:p>
          <w:p w14:paraId="17C4DF7D" w14:textId="77777777" w:rsidR="00983E2D" w:rsidRPr="00983E2D" w:rsidRDefault="00983E2D" w:rsidP="00CE7131">
            <w:pPr>
              <w:rPr>
                <w:rFonts w:ascii="Arial" w:hAnsi="Arial" w:cs="Arial"/>
                <w:sz w:val="20"/>
                <w:szCs w:val="20"/>
              </w:rPr>
            </w:pPr>
          </w:p>
          <w:p w14:paraId="79D812BE" w14:textId="76BE8630" w:rsidR="00862664" w:rsidRDefault="00862664" w:rsidP="00BF0B93">
            <w:pPr>
              <w:rPr>
                <w:rFonts w:ascii="Arial" w:hAnsi="Arial" w:cs="Arial"/>
                <w:b/>
                <w:sz w:val="20"/>
                <w:szCs w:val="20"/>
              </w:rPr>
            </w:pPr>
            <w:r w:rsidRPr="00862664">
              <w:rPr>
                <w:rFonts w:ascii="Arial" w:hAnsi="Arial" w:cs="Arial"/>
                <w:b/>
                <w:sz w:val="20"/>
                <w:szCs w:val="20"/>
              </w:rPr>
              <w:t>Spelling</w:t>
            </w:r>
            <w:r w:rsidR="00941C3A">
              <w:rPr>
                <w:rFonts w:ascii="Arial" w:hAnsi="Arial" w:cs="Arial"/>
                <w:b/>
                <w:sz w:val="20"/>
                <w:szCs w:val="20"/>
              </w:rPr>
              <w:t xml:space="preserve">: </w:t>
            </w:r>
            <w:r w:rsidR="00E351F6" w:rsidRPr="00983E2D">
              <w:rPr>
                <w:rFonts w:ascii="Arial" w:hAnsi="Arial" w:cs="Arial"/>
                <w:sz w:val="20"/>
                <w:szCs w:val="20"/>
              </w:rPr>
              <w:t xml:space="preserve">eye  </w:t>
            </w:r>
            <w:r w:rsidR="00983E2D">
              <w:rPr>
                <w:rFonts w:ascii="Arial" w:hAnsi="Arial" w:cs="Arial"/>
                <w:sz w:val="20"/>
                <w:szCs w:val="20"/>
              </w:rPr>
              <w:t xml:space="preserve"> </w:t>
            </w:r>
            <w:r w:rsidR="00E351F6" w:rsidRPr="00983E2D">
              <w:rPr>
                <w:rFonts w:ascii="Arial" w:hAnsi="Arial" w:cs="Arial"/>
                <w:sz w:val="20"/>
                <w:szCs w:val="20"/>
              </w:rPr>
              <w:t xml:space="preserve">could </w:t>
            </w:r>
            <w:r w:rsidR="00983E2D">
              <w:rPr>
                <w:rFonts w:ascii="Arial" w:hAnsi="Arial" w:cs="Arial"/>
                <w:sz w:val="20"/>
                <w:szCs w:val="20"/>
              </w:rPr>
              <w:t xml:space="preserve"> </w:t>
            </w:r>
            <w:r w:rsidR="00E351F6" w:rsidRPr="00983E2D">
              <w:rPr>
                <w:rFonts w:ascii="Arial" w:hAnsi="Arial" w:cs="Arial"/>
                <w:sz w:val="20"/>
                <w:szCs w:val="20"/>
              </w:rPr>
              <w:t xml:space="preserve"> should</w:t>
            </w:r>
            <w:r w:rsidR="00E351F6">
              <w:rPr>
                <w:rFonts w:ascii="Arial" w:hAnsi="Arial" w:cs="Arial"/>
                <w:b/>
                <w:sz w:val="20"/>
                <w:szCs w:val="20"/>
              </w:rPr>
              <w:t xml:space="preserve"> </w:t>
            </w:r>
          </w:p>
          <w:p w14:paraId="062EE018" w14:textId="77777777" w:rsidR="00983E2D" w:rsidRPr="00862664" w:rsidRDefault="00983E2D" w:rsidP="00BF0B93">
            <w:pPr>
              <w:rPr>
                <w:rFonts w:ascii="Arial" w:hAnsi="Arial" w:cs="Arial"/>
                <w:b/>
                <w:sz w:val="20"/>
                <w:szCs w:val="20"/>
              </w:rPr>
            </w:pPr>
          </w:p>
          <w:p w14:paraId="4EF42011" w14:textId="246C5964" w:rsidR="00862664" w:rsidRPr="00862664" w:rsidRDefault="00862664" w:rsidP="00BF0B93">
            <w:pPr>
              <w:rPr>
                <w:rFonts w:ascii="Arial" w:hAnsi="Arial" w:cs="Arial"/>
                <w:b/>
                <w:sz w:val="20"/>
                <w:szCs w:val="20"/>
              </w:rPr>
            </w:pPr>
            <w:r w:rsidRPr="00862664">
              <w:rPr>
                <w:rFonts w:ascii="Arial" w:hAnsi="Arial" w:cs="Arial"/>
                <w:b/>
                <w:sz w:val="20"/>
                <w:szCs w:val="20"/>
              </w:rPr>
              <w:t>Handw</w:t>
            </w:r>
            <w:r w:rsidR="000F5589">
              <w:rPr>
                <w:rFonts w:ascii="Arial" w:hAnsi="Arial" w:cs="Arial"/>
                <w:b/>
                <w:sz w:val="20"/>
                <w:szCs w:val="20"/>
              </w:rPr>
              <w:t>r</w:t>
            </w:r>
            <w:r w:rsidRPr="00862664">
              <w:rPr>
                <w:rFonts w:ascii="Arial" w:hAnsi="Arial" w:cs="Arial"/>
                <w:b/>
                <w:sz w:val="20"/>
                <w:szCs w:val="20"/>
              </w:rPr>
              <w:t>i</w:t>
            </w:r>
            <w:r w:rsidR="000F5589">
              <w:rPr>
                <w:rFonts w:ascii="Arial" w:hAnsi="Arial" w:cs="Arial"/>
                <w:b/>
                <w:sz w:val="20"/>
                <w:szCs w:val="20"/>
              </w:rPr>
              <w:t>t</w:t>
            </w:r>
            <w:r w:rsidRPr="00862664">
              <w:rPr>
                <w:rFonts w:ascii="Arial" w:hAnsi="Arial" w:cs="Arial"/>
                <w:b/>
                <w:sz w:val="20"/>
                <w:szCs w:val="20"/>
              </w:rPr>
              <w:t>ing</w:t>
            </w:r>
            <w:r w:rsidR="00983E2D">
              <w:rPr>
                <w:rFonts w:ascii="Arial" w:hAnsi="Arial" w:cs="Arial"/>
                <w:b/>
                <w:sz w:val="20"/>
                <w:szCs w:val="20"/>
              </w:rPr>
              <w:t xml:space="preserve">: </w:t>
            </w:r>
            <w:r w:rsidR="00983E2D" w:rsidRPr="00EF6E62">
              <w:rPr>
                <w:rFonts w:ascii="Arial" w:hAnsi="Arial" w:cs="Arial"/>
                <w:sz w:val="20"/>
                <w:szCs w:val="20"/>
              </w:rPr>
              <w:t>practise</w:t>
            </w:r>
            <w:r w:rsidR="00983E2D">
              <w:rPr>
                <w:rFonts w:ascii="Arial" w:hAnsi="Arial" w:cs="Arial"/>
                <w:sz w:val="20"/>
                <w:szCs w:val="20"/>
              </w:rPr>
              <w:t xml:space="preserve"> ‘</w:t>
            </w:r>
            <w:proofErr w:type="spellStart"/>
            <w:r w:rsidR="00983E2D">
              <w:rPr>
                <w:rFonts w:ascii="Arial" w:hAnsi="Arial" w:cs="Arial"/>
                <w:sz w:val="20"/>
                <w:szCs w:val="20"/>
              </w:rPr>
              <w:t>i</w:t>
            </w:r>
            <w:proofErr w:type="spellEnd"/>
            <w:r w:rsidR="00983E2D">
              <w:rPr>
                <w:rFonts w:ascii="Arial" w:hAnsi="Arial" w:cs="Arial"/>
                <w:sz w:val="20"/>
                <w:szCs w:val="20"/>
              </w:rPr>
              <w:t>-e</w:t>
            </w:r>
            <w:r w:rsidR="00983E2D">
              <w:rPr>
                <w:rFonts w:ascii="Arial" w:hAnsi="Arial" w:cs="Arial"/>
                <w:sz w:val="20"/>
                <w:szCs w:val="20"/>
              </w:rPr>
              <w:t>’ using the PowerPoint. Alternative 1: practise ‘</w:t>
            </w:r>
            <w:r w:rsidR="00983E2D">
              <w:rPr>
                <w:rFonts w:ascii="Arial" w:hAnsi="Arial" w:cs="Arial"/>
                <w:sz w:val="20"/>
                <w:szCs w:val="20"/>
              </w:rPr>
              <w:t>ow</w:t>
            </w:r>
            <w:r w:rsidR="00983E2D">
              <w:rPr>
                <w:rFonts w:ascii="Arial" w:hAnsi="Arial" w:cs="Arial"/>
                <w:sz w:val="20"/>
                <w:szCs w:val="20"/>
              </w:rPr>
              <w:t>’ using the PowerPoint. Alternative 2: practise ‘</w:t>
            </w:r>
            <w:r w:rsidR="00983E2D">
              <w:rPr>
                <w:rFonts w:ascii="Arial" w:hAnsi="Arial" w:cs="Arial"/>
                <w:sz w:val="20"/>
                <w:szCs w:val="20"/>
              </w:rPr>
              <w:t>d</w:t>
            </w:r>
            <w:r w:rsidR="00983E2D">
              <w:rPr>
                <w:rFonts w:ascii="Arial" w:hAnsi="Arial" w:cs="Arial"/>
                <w:sz w:val="20"/>
                <w:szCs w:val="20"/>
              </w:rPr>
              <w:t>’ using the PowerPoint.</w:t>
            </w:r>
          </w:p>
          <w:p w14:paraId="3D02CB06" w14:textId="2F336EC3" w:rsidR="00862664" w:rsidRPr="00862664" w:rsidRDefault="00862664" w:rsidP="00BF0B93">
            <w:pPr>
              <w:rPr>
                <w:rFonts w:ascii="Arial" w:hAnsi="Arial" w:cs="Arial"/>
                <w:b/>
                <w:sz w:val="20"/>
                <w:szCs w:val="20"/>
              </w:rPr>
            </w:pPr>
          </w:p>
          <w:p w14:paraId="39FA7464" w14:textId="5EDC24D6" w:rsidR="009032A5" w:rsidRPr="00983E2D" w:rsidRDefault="000E5570" w:rsidP="00BF0B93">
            <w:pPr>
              <w:rPr>
                <w:rFonts w:ascii="Arial" w:hAnsi="Arial" w:cs="Arial"/>
                <w:b/>
                <w:sz w:val="20"/>
                <w:szCs w:val="20"/>
                <w:u w:val="single"/>
              </w:rPr>
            </w:pPr>
            <w:r w:rsidRPr="00983E2D">
              <w:rPr>
                <w:rFonts w:ascii="Arial" w:hAnsi="Arial" w:cs="Arial"/>
                <w:b/>
                <w:sz w:val="20"/>
                <w:szCs w:val="20"/>
                <w:u w:val="single"/>
              </w:rPr>
              <w:t>Reading</w:t>
            </w:r>
          </w:p>
          <w:p w14:paraId="3E7E1DBE" w14:textId="4C65F4F7" w:rsidR="00CF328C" w:rsidRPr="008652A4" w:rsidRDefault="00CF328C" w:rsidP="00BF0B93">
            <w:pPr>
              <w:rPr>
                <w:rFonts w:ascii="Arial" w:hAnsi="Arial" w:cs="Arial"/>
                <w:bCs/>
                <w:sz w:val="20"/>
                <w:szCs w:val="20"/>
              </w:rPr>
            </w:pPr>
            <w:r w:rsidRPr="008652A4">
              <w:rPr>
                <w:rFonts w:ascii="Arial" w:hAnsi="Arial" w:cs="Arial"/>
                <w:bCs/>
                <w:sz w:val="20"/>
                <w:szCs w:val="20"/>
              </w:rPr>
              <w:t xml:space="preserve">Grey and blue- Use the PowerPoint or </w:t>
            </w:r>
            <w:r w:rsidR="000F5589" w:rsidRPr="008652A4">
              <w:rPr>
                <w:rFonts w:ascii="Arial" w:hAnsi="Arial" w:cs="Arial"/>
                <w:bCs/>
                <w:sz w:val="20"/>
                <w:szCs w:val="20"/>
              </w:rPr>
              <w:t>search</w:t>
            </w:r>
            <w:r w:rsidRPr="008652A4">
              <w:rPr>
                <w:rFonts w:ascii="Arial" w:hAnsi="Arial" w:cs="Arial"/>
                <w:bCs/>
                <w:sz w:val="20"/>
                <w:szCs w:val="20"/>
              </w:rPr>
              <w:t xml:space="preserve"> “Silly games” on OxfordOwl.c</w:t>
            </w:r>
            <w:r w:rsidR="000F5589" w:rsidRPr="008652A4">
              <w:rPr>
                <w:rFonts w:ascii="Arial" w:hAnsi="Arial" w:cs="Arial"/>
                <w:bCs/>
                <w:sz w:val="20"/>
                <w:szCs w:val="20"/>
              </w:rPr>
              <w:t>o.uk. Read the text.</w:t>
            </w:r>
          </w:p>
          <w:p w14:paraId="1E5C6E75" w14:textId="1A0C04EA" w:rsidR="00CF328C" w:rsidRPr="008652A4" w:rsidRDefault="00CF328C" w:rsidP="00BF0B93">
            <w:pPr>
              <w:rPr>
                <w:rFonts w:ascii="Arial" w:hAnsi="Arial" w:cs="Arial"/>
                <w:bCs/>
                <w:sz w:val="20"/>
                <w:szCs w:val="20"/>
              </w:rPr>
            </w:pPr>
            <w:r w:rsidRPr="008652A4">
              <w:rPr>
                <w:rFonts w:ascii="Arial" w:hAnsi="Arial" w:cs="Arial"/>
                <w:bCs/>
                <w:sz w:val="20"/>
                <w:szCs w:val="20"/>
              </w:rPr>
              <w:t>Orange and yellow- Use the worksheet to consolidate your knowledge o</w:t>
            </w:r>
            <w:r w:rsidR="00983E2D">
              <w:rPr>
                <w:rFonts w:ascii="Arial" w:hAnsi="Arial" w:cs="Arial"/>
                <w:bCs/>
                <w:sz w:val="20"/>
                <w:szCs w:val="20"/>
              </w:rPr>
              <w:t>f</w:t>
            </w:r>
            <w:r w:rsidRPr="008652A4">
              <w:rPr>
                <w:rFonts w:ascii="Arial" w:hAnsi="Arial" w:cs="Arial"/>
                <w:bCs/>
                <w:sz w:val="20"/>
                <w:szCs w:val="20"/>
              </w:rPr>
              <w:t xml:space="preserve"> ‘</w:t>
            </w:r>
            <w:proofErr w:type="spellStart"/>
            <w:r w:rsidRPr="008652A4">
              <w:rPr>
                <w:rFonts w:ascii="Arial" w:hAnsi="Arial" w:cs="Arial"/>
                <w:bCs/>
                <w:sz w:val="20"/>
                <w:szCs w:val="20"/>
              </w:rPr>
              <w:t>ir</w:t>
            </w:r>
            <w:proofErr w:type="spellEnd"/>
            <w:r w:rsidRPr="008652A4">
              <w:rPr>
                <w:rFonts w:ascii="Arial" w:hAnsi="Arial" w:cs="Arial"/>
                <w:bCs/>
                <w:sz w:val="20"/>
                <w:szCs w:val="20"/>
              </w:rPr>
              <w:t>’ words</w:t>
            </w:r>
          </w:p>
          <w:p w14:paraId="1912C17B" w14:textId="671F4E63" w:rsidR="00862664" w:rsidRPr="00983E2D" w:rsidRDefault="00862664" w:rsidP="00BF0B93">
            <w:pPr>
              <w:rPr>
                <w:rFonts w:ascii="Arial" w:hAnsi="Arial" w:cs="Arial"/>
                <w:b/>
                <w:sz w:val="20"/>
                <w:szCs w:val="20"/>
                <w:u w:val="single"/>
              </w:rPr>
            </w:pPr>
            <w:r w:rsidRPr="00983E2D">
              <w:rPr>
                <w:rFonts w:ascii="Arial" w:hAnsi="Arial" w:cs="Arial"/>
                <w:b/>
                <w:sz w:val="20"/>
                <w:szCs w:val="20"/>
                <w:u w:val="single"/>
              </w:rPr>
              <w:t>Alternative reading</w:t>
            </w:r>
          </w:p>
          <w:p w14:paraId="1C17FA3D" w14:textId="436CE8FB" w:rsidR="000E5570" w:rsidRDefault="000F5589" w:rsidP="00BF0B93">
            <w:pPr>
              <w:rPr>
                <w:rFonts w:ascii="Arial" w:hAnsi="Arial" w:cs="Arial"/>
                <w:sz w:val="20"/>
                <w:szCs w:val="20"/>
              </w:rPr>
            </w:pPr>
            <w:r>
              <w:rPr>
                <w:rFonts w:ascii="Arial" w:hAnsi="Arial" w:cs="Arial"/>
                <w:sz w:val="20"/>
                <w:szCs w:val="20"/>
              </w:rPr>
              <w:t>Red and green</w:t>
            </w:r>
            <w:r w:rsidR="008652A4">
              <w:rPr>
                <w:rFonts w:ascii="Arial" w:hAnsi="Arial" w:cs="Arial"/>
                <w:sz w:val="20"/>
                <w:szCs w:val="20"/>
              </w:rPr>
              <w:t>- Worksheet- consolidate writing the ‘</w:t>
            </w:r>
            <w:proofErr w:type="spellStart"/>
            <w:r w:rsidR="008652A4">
              <w:rPr>
                <w:rFonts w:ascii="Arial" w:hAnsi="Arial" w:cs="Arial"/>
                <w:sz w:val="20"/>
                <w:szCs w:val="20"/>
              </w:rPr>
              <w:t>th</w:t>
            </w:r>
            <w:proofErr w:type="spellEnd"/>
            <w:r w:rsidR="008652A4">
              <w:rPr>
                <w:rFonts w:ascii="Arial" w:hAnsi="Arial" w:cs="Arial"/>
                <w:sz w:val="20"/>
                <w:szCs w:val="20"/>
              </w:rPr>
              <w:t>’ sound.</w:t>
            </w:r>
          </w:p>
          <w:p w14:paraId="5E104577" w14:textId="77777777" w:rsidR="009032A5" w:rsidRDefault="000F5589" w:rsidP="00BF0B93">
            <w:pPr>
              <w:rPr>
                <w:rFonts w:ascii="Arial" w:hAnsi="Arial" w:cs="Arial"/>
                <w:sz w:val="20"/>
                <w:szCs w:val="20"/>
              </w:rPr>
            </w:pPr>
            <w:r>
              <w:rPr>
                <w:rFonts w:ascii="Arial" w:hAnsi="Arial" w:cs="Arial"/>
                <w:sz w:val="20"/>
                <w:szCs w:val="20"/>
              </w:rPr>
              <w:t>Purple and pink-</w:t>
            </w:r>
            <w:r w:rsidR="008652A4">
              <w:rPr>
                <w:rFonts w:ascii="Arial" w:hAnsi="Arial" w:cs="Arial"/>
                <w:sz w:val="20"/>
                <w:szCs w:val="20"/>
              </w:rPr>
              <w:t xml:space="preserve"> </w:t>
            </w:r>
            <w:r>
              <w:rPr>
                <w:rFonts w:ascii="Arial" w:hAnsi="Arial" w:cs="Arial"/>
                <w:sz w:val="20"/>
                <w:szCs w:val="20"/>
              </w:rPr>
              <w:t xml:space="preserve">Re-read your text then use the worksheet and answer the questions to show your understanding of the text. </w:t>
            </w:r>
          </w:p>
          <w:p w14:paraId="66A694BA" w14:textId="00C9F031" w:rsidR="00727212" w:rsidRPr="00C142C2" w:rsidRDefault="00727212" w:rsidP="00BF0B93">
            <w:pPr>
              <w:rPr>
                <w:rFonts w:ascii="Arial" w:hAnsi="Arial" w:cs="Arial"/>
                <w:sz w:val="20"/>
                <w:szCs w:val="20"/>
              </w:rPr>
            </w:pPr>
          </w:p>
        </w:tc>
      </w:tr>
      <w:tr w:rsidR="009032A5" w14:paraId="447E70CF" w14:textId="77777777" w:rsidTr="00EE1B0F">
        <w:trPr>
          <w:trHeight w:val="1294"/>
        </w:trPr>
        <w:tc>
          <w:tcPr>
            <w:tcW w:w="15507" w:type="dxa"/>
          </w:tcPr>
          <w:p w14:paraId="55483560" w14:textId="7B33E2DF" w:rsidR="00FA0537" w:rsidRDefault="009032A5" w:rsidP="00FA0537">
            <w:pPr>
              <w:rPr>
                <w:rFonts w:ascii="Arial" w:hAnsi="Arial" w:cs="Arial"/>
                <w:noProof/>
                <w:sz w:val="20"/>
                <w:szCs w:val="20"/>
              </w:rPr>
            </w:pPr>
            <w:r w:rsidRPr="00727212">
              <w:rPr>
                <w:rFonts w:ascii="Arial" w:hAnsi="Arial" w:cs="Arial"/>
                <w:b/>
                <w:sz w:val="20"/>
                <w:szCs w:val="20"/>
              </w:rPr>
              <w:t>Maths</w:t>
            </w:r>
            <w:r w:rsidR="00FA0537" w:rsidRPr="00727212">
              <w:rPr>
                <w:rFonts w:ascii="Arial" w:hAnsi="Arial" w:cs="Arial"/>
                <w:b/>
                <w:sz w:val="20"/>
                <w:szCs w:val="20"/>
              </w:rPr>
              <w:t xml:space="preserve"> </w:t>
            </w:r>
            <w:r w:rsidR="00FA0537" w:rsidRPr="00FA0537">
              <w:rPr>
                <w:rFonts w:ascii="Arial" w:hAnsi="Arial" w:cs="Arial"/>
                <w:noProof/>
                <w:sz w:val="20"/>
                <w:szCs w:val="20"/>
              </w:rPr>
              <w:t>Learning intention: To identify and describe properties of 3D shapes, including the number of edges, vertices and faces.</w:t>
            </w:r>
          </w:p>
          <w:p w14:paraId="10938E82" w14:textId="77777777" w:rsidR="00727212" w:rsidRDefault="00727212" w:rsidP="00FA0537">
            <w:pPr>
              <w:rPr>
                <w:rFonts w:ascii="Arial" w:hAnsi="Arial" w:cs="Arial"/>
                <w:noProof/>
                <w:sz w:val="20"/>
                <w:szCs w:val="20"/>
              </w:rPr>
            </w:pPr>
          </w:p>
          <w:p w14:paraId="30D7DD34" w14:textId="62D5A491" w:rsidR="00354E28" w:rsidRPr="00FA0537" w:rsidRDefault="00354E28" w:rsidP="00FA0537">
            <w:pPr>
              <w:rPr>
                <w:rFonts w:ascii="Arial" w:hAnsi="Arial" w:cs="Arial"/>
                <w:noProof/>
                <w:sz w:val="20"/>
                <w:szCs w:val="20"/>
              </w:rPr>
            </w:pPr>
            <w:r>
              <w:rPr>
                <w:rFonts w:ascii="Arial" w:hAnsi="Arial" w:cs="Arial"/>
                <w:noProof/>
                <w:sz w:val="20"/>
                <w:szCs w:val="20"/>
              </w:rPr>
              <w:t xml:space="preserve">Complete page 28 in the maths weekly workout book. Using your knoweldge of multiplication and division. </w:t>
            </w:r>
          </w:p>
          <w:p w14:paraId="7A5D6371" w14:textId="66C29976" w:rsidR="002426C8" w:rsidRPr="002426C8" w:rsidRDefault="003272B4" w:rsidP="002426C8">
            <w:pPr>
              <w:rPr>
                <w:rFonts w:ascii="Arial" w:hAnsi="Arial" w:cs="Arial"/>
                <w:sz w:val="20"/>
                <w:szCs w:val="20"/>
              </w:rPr>
            </w:pPr>
            <w:r w:rsidRPr="002426C8">
              <w:rPr>
                <w:rFonts w:ascii="Arial" w:hAnsi="Arial" w:cs="Arial"/>
                <w:bCs/>
                <w:sz w:val="20"/>
                <w:szCs w:val="20"/>
              </w:rPr>
              <w:t>Look at the PowerPoint and learn about faces, edges and vertices. Apply this knowledge to the activities on the worksheet.</w:t>
            </w:r>
            <w:r w:rsidR="002426C8">
              <w:rPr>
                <w:rFonts w:ascii="Arial" w:hAnsi="Arial" w:cs="Arial"/>
                <w:bCs/>
                <w:sz w:val="20"/>
                <w:szCs w:val="20"/>
              </w:rPr>
              <w:t xml:space="preserve"> </w:t>
            </w:r>
            <w:r w:rsidR="002426C8" w:rsidRPr="002426C8">
              <w:rPr>
                <w:rFonts w:ascii="Arial" w:hAnsi="Arial" w:cs="Arial"/>
                <w:sz w:val="20"/>
                <w:szCs w:val="20"/>
              </w:rPr>
              <w:t xml:space="preserve">If you have internet access you could login to </w:t>
            </w:r>
            <w:hyperlink r:id="rId8" w:history="1">
              <w:r w:rsidR="002426C8" w:rsidRPr="002426C8">
                <w:rPr>
                  <w:rStyle w:val="Hyperlink"/>
                  <w:rFonts w:ascii="Arial" w:hAnsi="Arial" w:cs="Arial"/>
                  <w:sz w:val="20"/>
                  <w:szCs w:val="20"/>
                </w:rPr>
                <w:t>www.educationcity.com</w:t>
              </w:r>
            </w:hyperlink>
            <w:r w:rsidR="002426C8" w:rsidRPr="002426C8">
              <w:rPr>
                <w:rFonts w:ascii="Arial" w:hAnsi="Arial" w:cs="Arial"/>
                <w:sz w:val="20"/>
                <w:szCs w:val="20"/>
              </w:rPr>
              <w:t xml:space="preserve"> Look under the </w:t>
            </w:r>
            <w:r w:rsidR="00983E2D">
              <w:rPr>
                <w:rFonts w:ascii="Arial" w:hAnsi="Arial" w:cs="Arial"/>
                <w:sz w:val="20"/>
                <w:szCs w:val="20"/>
              </w:rPr>
              <w:t>Y</w:t>
            </w:r>
            <w:r w:rsidR="002426C8" w:rsidRPr="002426C8">
              <w:rPr>
                <w:rFonts w:ascii="Arial" w:hAnsi="Arial" w:cs="Arial"/>
                <w:sz w:val="20"/>
                <w:szCs w:val="20"/>
              </w:rPr>
              <w:t>ear 2 maths section and complete the ‘</w:t>
            </w:r>
            <w:r w:rsidR="002426C8">
              <w:rPr>
                <w:rFonts w:ascii="Arial" w:hAnsi="Arial" w:cs="Arial"/>
                <w:sz w:val="20"/>
                <w:szCs w:val="20"/>
              </w:rPr>
              <w:t>spinning shapes</w:t>
            </w:r>
            <w:r w:rsidR="002426C8" w:rsidRPr="002426C8">
              <w:rPr>
                <w:rFonts w:ascii="Arial" w:hAnsi="Arial" w:cs="Arial"/>
                <w:sz w:val="20"/>
                <w:szCs w:val="20"/>
              </w:rPr>
              <w:t xml:space="preserve">’ activity. </w:t>
            </w:r>
          </w:p>
          <w:p w14:paraId="74C7307E" w14:textId="6BBCE1AE" w:rsidR="003272B4" w:rsidRPr="002426C8" w:rsidRDefault="003272B4" w:rsidP="00BF0B93">
            <w:pPr>
              <w:spacing w:after="80"/>
              <w:rPr>
                <w:rFonts w:ascii="Arial" w:hAnsi="Arial" w:cs="Arial"/>
                <w:bCs/>
                <w:sz w:val="20"/>
                <w:szCs w:val="20"/>
              </w:rPr>
            </w:pPr>
          </w:p>
          <w:p w14:paraId="79386CC1" w14:textId="4AA7AA1D" w:rsidR="00B259F8" w:rsidRPr="002426C8" w:rsidRDefault="00862664" w:rsidP="00B259F8">
            <w:pPr>
              <w:rPr>
                <w:rFonts w:ascii="Arial" w:hAnsi="Arial" w:cs="Arial"/>
                <w:sz w:val="20"/>
                <w:szCs w:val="20"/>
              </w:rPr>
            </w:pPr>
            <w:r w:rsidRPr="00862664">
              <w:rPr>
                <w:rFonts w:ascii="Arial" w:hAnsi="Arial" w:cs="Arial"/>
                <w:b/>
                <w:bCs/>
                <w:sz w:val="20"/>
                <w:szCs w:val="20"/>
              </w:rPr>
              <w:t>Alternative 1</w:t>
            </w:r>
            <w:r w:rsidR="00727212">
              <w:rPr>
                <w:rFonts w:ascii="Arial" w:hAnsi="Arial" w:cs="Arial"/>
                <w:b/>
                <w:bCs/>
                <w:sz w:val="20"/>
                <w:szCs w:val="20"/>
              </w:rPr>
              <w:t>:</w:t>
            </w:r>
            <w:r w:rsidR="00B259F8">
              <w:rPr>
                <w:rFonts w:ascii="Arial" w:hAnsi="Arial" w:cs="Arial"/>
                <w:b/>
                <w:bCs/>
                <w:sz w:val="20"/>
                <w:szCs w:val="20"/>
              </w:rPr>
              <w:t xml:space="preserve"> </w:t>
            </w:r>
            <w:r w:rsidR="00674BC9" w:rsidRPr="002426C8">
              <w:rPr>
                <w:rFonts w:ascii="Arial" w:hAnsi="Arial" w:cs="Arial"/>
                <w:sz w:val="20"/>
                <w:szCs w:val="20"/>
              </w:rPr>
              <w:t>Look at the PowerPoint then c</w:t>
            </w:r>
            <w:r w:rsidR="00B259F8" w:rsidRPr="002426C8">
              <w:rPr>
                <w:rFonts w:ascii="Arial" w:hAnsi="Arial" w:cs="Arial"/>
                <w:sz w:val="20"/>
                <w:szCs w:val="20"/>
              </w:rPr>
              <w:t xml:space="preserve">omplete the worksheet using your knowledge of 3D shapes. </w:t>
            </w:r>
            <w:r w:rsidR="00C34778" w:rsidRPr="002426C8">
              <w:rPr>
                <w:rFonts w:ascii="Arial" w:hAnsi="Arial" w:cs="Arial"/>
                <w:sz w:val="20"/>
                <w:szCs w:val="20"/>
              </w:rPr>
              <w:t xml:space="preserve">If you have internet access you could login to </w:t>
            </w:r>
            <w:hyperlink r:id="rId9" w:history="1">
              <w:r w:rsidR="00C34778" w:rsidRPr="002426C8">
                <w:rPr>
                  <w:rStyle w:val="Hyperlink"/>
                  <w:rFonts w:ascii="Arial" w:hAnsi="Arial" w:cs="Arial"/>
                  <w:sz w:val="20"/>
                  <w:szCs w:val="20"/>
                </w:rPr>
                <w:t>www.educationcity.com</w:t>
              </w:r>
            </w:hyperlink>
            <w:r w:rsidR="00C34778" w:rsidRPr="002426C8">
              <w:rPr>
                <w:rFonts w:ascii="Arial" w:hAnsi="Arial" w:cs="Arial"/>
                <w:sz w:val="20"/>
                <w:szCs w:val="20"/>
              </w:rPr>
              <w:t xml:space="preserve"> </w:t>
            </w:r>
            <w:r w:rsidR="00727212">
              <w:rPr>
                <w:rFonts w:ascii="Arial" w:hAnsi="Arial" w:cs="Arial"/>
                <w:sz w:val="20"/>
                <w:szCs w:val="20"/>
              </w:rPr>
              <w:t>and l</w:t>
            </w:r>
            <w:r w:rsidR="00C34778" w:rsidRPr="002426C8">
              <w:rPr>
                <w:rFonts w:ascii="Arial" w:hAnsi="Arial" w:cs="Arial"/>
                <w:sz w:val="20"/>
                <w:szCs w:val="20"/>
              </w:rPr>
              <w:t xml:space="preserve">ook under the </w:t>
            </w:r>
            <w:r w:rsidR="00983E2D">
              <w:rPr>
                <w:rFonts w:ascii="Arial" w:hAnsi="Arial" w:cs="Arial"/>
                <w:sz w:val="20"/>
                <w:szCs w:val="20"/>
              </w:rPr>
              <w:t>Y</w:t>
            </w:r>
            <w:r w:rsidR="00C34778" w:rsidRPr="002426C8">
              <w:rPr>
                <w:rFonts w:ascii="Arial" w:hAnsi="Arial" w:cs="Arial"/>
                <w:sz w:val="20"/>
                <w:szCs w:val="20"/>
              </w:rPr>
              <w:t xml:space="preserve">ear 2 maths section and complete the ‘mail order’ activity. </w:t>
            </w:r>
          </w:p>
          <w:p w14:paraId="542B1B1F" w14:textId="77777777" w:rsidR="00C34778" w:rsidRPr="00862664" w:rsidRDefault="00C34778" w:rsidP="00B259F8">
            <w:pPr>
              <w:rPr>
                <w:rFonts w:ascii="Arial" w:hAnsi="Arial" w:cs="Arial"/>
                <w:b/>
                <w:bCs/>
                <w:sz w:val="20"/>
                <w:szCs w:val="20"/>
              </w:rPr>
            </w:pPr>
          </w:p>
          <w:p w14:paraId="2DC0475C" w14:textId="409DCCE3" w:rsidR="009032A5" w:rsidRPr="002426C8" w:rsidRDefault="00862664" w:rsidP="00BF0B93">
            <w:pPr>
              <w:rPr>
                <w:rFonts w:ascii="Arial" w:hAnsi="Arial" w:cs="Arial"/>
                <w:sz w:val="20"/>
                <w:szCs w:val="20"/>
              </w:rPr>
            </w:pPr>
            <w:r w:rsidRPr="00862664">
              <w:rPr>
                <w:rFonts w:ascii="Arial" w:hAnsi="Arial" w:cs="Arial"/>
                <w:b/>
                <w:bCs/>
                <w:sz w:val="20"/>
                <w:szCs w:val="20"/>
              </w:rPr>
              <w:t>Alternative 2</w:t>
            </w:r>
            <w:r w:rsidR="00727212">
              <w:rPr>
                <w:rFonts w:ascii="Arial" w:hAnsi="Arial" w:cs="Arial"/>
                <w:b/>
                <w:bCs/>
                <w:sz w:val="20"/>
                <w:szCs w:val="20"/>
              </w:rPr>
              <w:t xml:space="preserve">: </w:t>
            </w:r>
            <w:r w:rsidR="00674BC9" w:rsidRPr="002426C8">
              <w:rPr>
                <w:rFonts w:ascii="Arial" w:hAnsi="Arial" w:cs="Arial"/>
                <w:sz w:val="20"/>
                <w:szCs w:val="20"/>
              </w:rPr>
              <w:t xml:space="preserve">Look at the PowerPoint and complete the activities on it. </w:t>
            </w:r>
            <w:r w:rsidR="0018153C" w:rsidRPr="002426C8">
              <w:rPr>
                <w:rFonts w:ascii="Arial" w:hAnsi="Arial" w:cs="Arial"/>
                <w:sz w:val="20"/>
                <w:szCs w:val="20"/>
              </w:rPr>
              <w:t xml:space="preserve">If you have internet access you could login to </w:t>
            </w:r>
            <w:hyperlink r:id="rId10" w:history="1">
              <w:r w:rsidR="0018153C" w:rsidRPr="002426C8">
                <w:rPr>
                  <w:rStyle w:val="Hyperlink"/>
                  <w:rFonts w:ascii="Arial" w:hAnsi="Arial" w:cs="Arial"/>
                  <w:sz w:val="20"/>
                  <w:szCs w:val="20"/>
                </w:rPr>
                <w:t>www.educationcity.com</w:t>
              </w:r>
            </w:hyperlink>
            <w:r w:rsidR="0018153C" w:rsidRPr="002426C8">
              <w:rPr>
                <w:rFonts w:ascii="Arial" w:hAnsi="Arial" w:cs="Arial"/>
                <w:sz w:val="20"/>
                <w:szCs w:val="20"/>
              </w:rPr>
              <w:t xml:space="preserve"> </w:t>
            </w:r>
            <w:r w:rsidR="00727212">
              <w:rPr>
                <w:rFonts w:ascii="Arial" w:hAnsi="Arial" w:cs="Arial"/>
                <w:sz w:val="20"/>
                <w:szCs w:val="20"/>
              </w:rPr>
              <w:t>and l</w:t>
            </w:r>
            <w:r w:rsidR="0018153C" w:rsidRPr="002426C8">
              <w:rPr>
                <w:rFonts w:ascii="Arial" w:hAnsi="Arial" w:cs="Arial"/>
                <w:sz w:val="20"/>
                <w:szCs w:val="20"/>
              </w:rPr>
              <w:t xml:space="preserve">ook under the year 2 maths section and complete the ‘mail order’ activity. </w:t>
            </w:r>
          </w:p>
        </w:tc>
      </w:tr>
      <w:tr w:rsidR="009032A5" w14:paraId="1B52C20B" w14:textId="77777777" w:rsidTr="00EE1B0F">
        <w:trPr>
          <w:trHeight w:val="1230"/>
        </w:trPr>
        <w:tc>
          <w:tcPr>
            <w:tcW w:w="15507" w:type="dxa"/>
          </w:tcPr>
          <w:p w14:paraId="41BA8D9D" w14:textId="07CED0B2" w:rsidR="009032A5" w:rsidRDefault="002426C8" w:rsidP="00BF0B93">
            <w:pPr>
              <w:rPr>
                <w:rFonts w:ascii="Arial" w:hAnsi="Arial" w:cs="Arial"/>
                <w:b/>
                <w:sz w:val="20"/>
                <w:szCs w:val="20"/>
              </w:rPr>
            </w:pPr>
            <w:r w:rsidRPr="00FA0537">
              <w:rPr>
                <w:rFonts w:ascii="Arial" w:hAnsi="Arial" w:cs="Arial"/>
                <w:b/>
                <w:sz w:val="20"/>
                <w:szCs w:val="20"/>
                <w:u w:val="single"/>
              </w:rPr>
              <w:lastRenderedPageBreak/>
              <w:t>Science</w:t>
            </w:r>
            <w:r w:rsidR="00FA0537" w:rsidRPr="00FA0537">
              <w:rPr>
                <w:rFonts w:ascii="Arial" w:hAnsi="Arial" w:cs="Arial"/>
                <w:b/>
                <w:sz w:val="20"/>
                <w:szCs w:val="20"/>
                <w:u w:val="single"/>
              </w:rPr>
              <w:t xml:space="preserve"> </w:t>
            </w:r>
            <w:r w:rsidR="00FA0537" w:rsidRPr="00FA0537">
              <w:rPr>
                <w:rFonts w:ascii="Arial" w:hAnsi="Arial" w:cs="Arial"/>
                <w:bCs/>
                <w:sz w:val="20"/>
                <w:szCs w:val="20"/>
              </w:rPr>
              <w:t>Learning intention: To identify that most living things live in habitats and explain what a habitat and microhabitat is</w:t>
            </w:r>
            <w:r w:rsidR="00FA0537" w:rsidRPr="00FA0537">
              <w:rPr>
                <w:rFonts w:ascii="Arial" w:hAnsi="Arial" w:cs="Arial"/>
                <w:b/>
                <w:sz w:val="20"/>
                <w:szCs w:val="20"/>
              </w:rPr>
              <w:t xml:space="preserve">. </w:t>
            </w:r>
          </w:p>
          <w:p w14:paraId="2428EA5F" w14:textId="77777777" w:rsidR="00727212" w:rsidRDefault="00727212" w:rsidP="00BF0B93">
            <w:pPr>
              <w:rPr>
                <w:rFonts w:ascii="Arial" w:hAnsi="Arial" w:cs="Arial"/>
                <w:b/>
                <w:sz w:val="20"/>
                <w:szCs w:val="20"/>
              </w:rPr>
            </w:pPr>
          </w:p>
          <w:p w14:paraId="3A39C35B" w14:textId="09468A56" w:rsidR="00A7149B" w:rsidRDefault="00A7149B" w:rsidP="00BF0B93">
            <w:pPr>
              <w:rPr>
                <w:rFonts w:ascii="Arial" w:hAnsi="Arial" w:cs="Arial"/>
                <w:b/>
                <w:sz w:val="20"/>
                <w:szCs w:val="20"/>
              </w:rPr>
            </w:pPr>
            <w:r w:rsidRPr="00A7149B">
              <w:rPr>
                <w:rFonts w:ascii="Arial" w:hAnsi="Arial" w:cs="Arial"/>
                <w:bCs/>
                <w:sz w:val="20"/>
                <w:szCs w:val="20"/>
              </w:rPr>
              <w:t>If you have internet access follow this link to find out more about a pond and woodland habitat</w:t>
            </w:r>
            <w:r>
              <w:rPr>
                <w:rFonts w:ascii="Arial" w:hAnsi="Arial" w:cs="Arial"/>
                <w:b/>
                <w:sz w:val="20"/>
                <w:szCs w:val="20"/>
              </w:rPr>
              <w:t xml:space="preserve">. </w:t>
            </w:r>
            <w:hyperlink r:id="rId11" w:history="1">
              <w:r w:rsidRPr="00237E91">
                <w:rPr>
                  <w:rStyle w:val="Hyperlink"/>
                  <w:rFonts w:ascii="Arial" w:hAnsi="Arial" w:cs="Arial"/>
                  <w:b/>
                  <w:sz w:val="20"/>
                  <w:szCs w:val="20"/>
                </w:rPr>
                <w:t>https://www.bbc.co.uk/bitesize/clips/zf6mhyc</w:t>
              </w:r>
            </w:hyperlink>
          </w:p>
          <w:p w14:paraId="7E42ACBE" w14:textId="50B410B5" w:rsidR="00A7149B" w:rsidRDefault="00646399" w:rsidP="00BF0B93">
            <w:pPr>
              <w:rPr>
                <w:rFonts w:ascii="Arial" w:hAnsi="Arial" w:cs="Arial"/>
                <w:bCs/>
                <w:sz w:val="20"/>
                <w:szCs w:val="20"/>
              </w:rPr>
            </w:pPr>
            <w:r w:rsidRPr="00646399">
              <w:rPr>
                <w:rFonts w:ascii="Arial" w:hAnsi="Arial" w:cs="Arial"/>
                <w:bCs/>
                <w:sz w:val="20"/>
                <w:szCs w:val="20"/>
              </w:rPr>
              <w:t xml:space="preserve">Read or listen to the information on the PowerPoint about microhabitats. You could try the task on the PowerPoint imagining you are selling a microhabitat to a minibeast or </w:t>
            </w:r>
            <w:r w:rsidR="005849A0">
              <w:rPr>
                <w:rFonts w:ascii="Arial" w:hAnsi="Arial" w:cs="Arial"/>
                <w:bCs/>
                <w:sz w:val="20"/>
                <w:szCs w:val="20"/>
              </w:rPr>
              <w:t xml:space="preserve">complete the quiz on the worksheet. </w:t>
            </w:r>
          </w:p>
          <w:p w14:paraId="26F1D38F" w14:textId="77777777" w:rsidR="00727212" w:rsidRPr="00646399" w:rsidRDefault="00727212" w:rsidP="00BF0B93">
            <w:pPr>
              <w:rPr>
                <w:rFonts w:ascii="Arial" w:hAnsi="Arial" w:cs="Arial"/>
                <w:bCs/>
                <w:sz w:val="20"/>
                <w:szCs w:val="20"/>
              </w:rPr>
            </w:pPr>
          </w:p>
          <w:p w14:paraId="30D05964" w14:textId="263F15CC" w:rsidR="00862664" w:rsidRPr="00862664" w:rsidRDefault="00862664" w:rsidP="00862664">
            <w:pPr>
              <w:rPr>
                <w:rFonts w:ascii="Arial" w:hAnsi="Arial" w:cs="Arial"/>
                <w:b/>
                <w:bCs/>
                <w:sz w:val="20"/>
                <w:szCs w:val="20"/>
              </w:rPr>
            </w:pPr>
            <w:r w:rsidRPr="00727212">
              <w:rPr>
                <w:rFonts w:ascii="Arial" w:hAnsi="Arial" w:cs="Arial"/>
                <w:bCs/>
                <w:sz w:val="20"/>
                <w:szCs w:val="20"/>
              </w:rPr>
              <w:t>Alternative 1</w:t>
            </w:r>
            <w:r w:rsidR="00727212" w:rsidRPr="00727212">
              <w:rPr>
                <w:rFonts w:ascii="Arial" w:hAnsi="Arial" w:cs="Arial"/>
                <w:bCs/>
                <w:sz w:val="20"/>
                <w:szCs w:val="20"/>
              </w:rPr>
              <w:t xml:space="preserve">: </w:t>
            </w:r>
            <w:r w:rsidR="00FA0B2E" w:rsidRPr="00FA0B2E">
              <w:rPr>
                <w:rFonts w:ascii="Arial" w:hAnsi="Arial" w:cs="Arial"/>
                <w:sz w:val="20"/>
                <w:szCs w:val="20"/>
              </w:rPr>
              <w:t>Use the PowerPoint to complete the microhabitat quiz. Could you make your own quiz</w:t>
            </w:r>
            <w:r w:rsidR="00FA0B2E">
              <w:rPr>
                <w:rFonts w:ascii="Arial" w:hAnsi="Arial" w:cs="Arial"/>
                <w:sz w:val="20"/>
                <w:szCs w:val="20"/>
              </w:rPr>
              <w:t xml:space="preserve"> using you</w:t>
            </w:r>
            <w:bookmarkStart w:id="0" w:name="_GoBack"/>
            <w:bookmarkEnd w:id="0"/>
            <w:r w:rsidR="00FA0B2E">
              <w:rPr>
                <w:rFonts w:ascii="Arial" w:hAnsi="Arial" w:cs="Arial"/>
                <w:sz w:val="20"/>
                <w:szCs w:val="20"/>
              </w:rPr>
              <w:t>r knowledge of microhabitats</w:t>
            </w:r>
            <w:r w:rsidR="00FA0B2E" w:rsidRPr="00FA0B2E">
              <w:rPr>
                <w:rFonts w:ascii="Arial" w:hAnsi="Arial" w:cs="Arial"/>
                <w:sz w:val="20"/>
                <w:szCs w:val="20"/>
              </w:rPr>
              <w:t>?</w:t>
            </w:r>
          </w:p>
          <w:p w14:paraId="31801FDA" w14:textId="3AFB0CA2" w:rsidR="009032A5" w:rsidRPr="007A61B3" w:rsidRDefault="00862664" w:rsidP="00BF0B93">
            <w:pPr>
              <w:rPr>
                <w:rFonts w:ascii="Arial" w:hAnsi="Arial" w:cs="Arial"/>
                <w:b/>
                <w:bCs/>
                <w:sz w:val="20"/>
                <w:szCs w:val="20"/>
              </w:rPr>
            </w:pPr>
            <w:r w:rsidRPr="00727212">
              <w:rPr>
                <w:rFonts w:ascii="Arial" w:hAnsi="Arial" w:cs="Arial"/>
                <w:bCs/>
                <w:sz w:val="20"/>
                <w:szCs w:val="20"/>
              </w:rPr>
              <w:t>Alternative 2</w:t>
            </w:r>
            <w:r w:rsidR="00727212" w:rsidRPr="00727212">
              <w:rPr>
                <w:rFonts w:ascii="Arial" w:hAnsi="Arial" w:cs="Arial"/>
                <w:bCs/>
                <w:sz w:val="20"/>
                <w:szCs w:val="20"/>
              </w:rPr>
              <w:t>:</w:t>
            </w:r>
            <w:r w:rsidR="00A6708C">
              <w:rPr>
                <w:rFonts w:ascii="Arial" w:hAnsi="Arial" w:cs="Arial"/>
                <w:b/>
                <w:bCs/>
                <w:sz w:val="20"/>
                <w:szCs w:val="20"/>
              </w:rPr>
              <w:t xml:space="preserve"> </w:t>
            </w:r>
            <w:r w:rsidR="00A6708C" w:rsidRPr="007A61B3">
              <w:rPr>
                <w:rFonts w:ascii="Arial" w:hAnsi="Arial" w:cs="Arial"/>
                <w:sz w:val="20"/>
                <w:szCs w:val="20"/>
              </w:rPr>
              <w:t>Use the worksheet. Use your knowled</w:t>
            </w:r>
            <w:r w:rsidR="007A61B3" w:rsidRPr="007A61B3">
              <w:rPr>
                <w:rFonts w:ascii="Arial" w:hAnsi="Arial" w:cs="Arial"/>
                <w:sz w:val="20"/>
                <w:szCs w:val="20"/>
              </w:rPr>
              <w:t>ge</w:t>
            </w:r>
            <w:r w:rsidR="00A6708C" w:rsidRPr="007A61B3">
              <w:rPr>
                <w:rFonts w:ascii="Arial" w:hAnsi="Arial" w:cs="Arial"/>
                <w:sz w:val="20"/>
                <w:szCs w:val="20"/>
              </w:rPr>
              <w:t xml:space="preserve"> to put the </w:t>
            </w:r>
            <w:r w:rsidR="00034B2E" w:rsidRPr="007A61B3">
              <w:rPr>
                <w:rFonts w:ascii="Arial" w:hAnsi="Arial" w:cs="Arial"/>
                <w:sz w:val="20"/>
                <w:szCs w:val="20"/>
              </w:rPr>
              <w:t>minibeasts</w:t>
            </w:r>
            <w:r w:rsidR="00A6708C" w:rsidRPr="007A61B3">
              <w:rPr>
                <w:rFonts w:ascii="Arial" w:hAnsi="Arial" w:cs="Arial"/>
                <w:sz w:val="20"/>
                <w:szCs w:val="20"/>
              </w:rPr>
              <w:t xml:space="preserve"> in their correct microhabitats. </w:t>
            </w:r>
          </w:p>
        </w:tc>
      </w:tr>
      <w:tr w:rsidR="00862664" w14:paraId="11D42E04" w14:textId="77777777" w:rsidTr="00A109C5">
        <w:trPr>
          <w:trHeight w:val="546"/>
        </w:trPr>
        <w:tc>
          <w:tcPr>
            <w:tcW w:w="15507" w:type="dxa"/>
          </w:tcPr>
          <w:p w14:paraId="240F534C" w14:textId="455ED19A" w:rsidR="00862664" w:rsidRPr="007A529A" w:rsidRDefault="00862664" w:rsidP="00BF0B93">
            <w:pPr>
              <w:rPr>
                <w:rFonts w:ascii="Arial" w:hAnsi="Arial" w:cs="Arial"/>
                <w:sz w:val="20"/>
                <w:szCs w:val="20"/>
              </w:rPr>
            </w:pPr>
            <w:r w:rsidRPr="007A529A">
              <w:rPr>
                <w:rFonts w:ascii="Arial" w:hAnsi="Arial" w:cs="Arial"/>
                <w:sz w:val="20"/>
                <w:szCs w:val="20"/>
              </w:rPr>
              <w:t>Remember school website is:</w:t>
            </w:r>
            <w:r w:rsidR="00034B2E">
              <w:rPr>
                <w:rFonts w:ascii="Arial" w:hAnsi="Arial" w:cs="Arial"/>
                <w:sz w:val="20"/>
                <w:szCs w:val="20"/>
              </w:rPr>
              <w:t xml:space="preserve"> </w:t>
            </w:r>
            <w:hyperlink r:id="rId12" w:history="1">
              <w:r w:rsidR="00354E28" w:rsidRPr="00237E91">
                <w:rPr>
                  <w:rStyle w:val="Hyperlink"/>
                  <w:rFonts w:ascii="Arial" w:hAnsi="Arial" w:cs="Arial"/>
                  <w:sz w:val="20"/>
                  <w:szCs w:val="20"/>
                </w:rPr>
                <w:t>http://www.moorside.newcastle.sch.uk/website</w:t>
              </w:r>
            </w:hyperlink>
          </w:p>
          <w:p w14:paraId="17C2730A" w14:textId="4496EB96" w:rsidR="00862664" w:rsidRPr="007A529A" w:rsidRDefault="00862664" w:rsidP="00BF0B93">
            <w:pPr>
              <w:rPr>
                <w:rFonts w:ascii="Arial" w:hAnsi="Arial" w:cs="Arial"/>
                <w:sz w:val="20"/>
                <w:szCs w:val="20"/>
              </w:rPr>
            </w:pPr>
            <w:r w:rsidRPr="007A529A">
              <w:rPr>
                <w:rFonts w:ascii="Arial" w:hAnsi="Arial" w:cs="Arial"/>
                <w:sz w:val="20"/>
                <w:szCs w:val="20"/>
              </w:rPr>
              <w:t xml:space="preserve">If stuck or want to send completed work then email </w:t>
            </w:r>
            <w:hyperlink r:id="rId13" w:history="1">
              <w:r w:rsidR="00A109C5" w:rsidRPr="00237E91">
                <w:rPr>
                  <w:rStyle w:val="Hyperlink"/>
                  <w:rFonts w:ascii="Arial" w:hAnsi="Arial" w:cs="Arial"/>
                  <w:sz w:val="20"/>
                  <w:szCs w:val="20"/>
                </w:rPr>
                <w:t>linda.hall@moorside.newcastle.sch.uk</w:t>
              </w:r>
            </w:hyperlink>
            <w:r w:rsidRPr="007A529A">
              <w:rPr>
                <w:rFonts w:ascii="Arial" w:hAnsi="Arial" w:cs="Arial"/>
                <w:sz w:val="20"/>
                <w:szCs w:val="20"/>
              </w:rPr>
              <w:t xml:space="preserve">  </w:t>
            </w:r>
          </w:p>
          <w:p w14:paraId="19C41130" w14:textId="77777777" w:rsidR="00862664" w:rsidRPr="007A529A" w:rsidRDefault="00862664" w:rsidP="00BF0B93">
            <w:pPr>
              <w:rPr>
                <w:rFonts w:ascii="Times New Roman" w:hAnsi="Times New Roman" w:cs="Times New Roman"/>
                <w:sz w:val="20"/>
                <w:szCs w:val="20"/>
              </w:rPr>
            </w:pPr>
          </w:p>
        </w:tc>
      </w:tr>
    </w:tbl>
    <w:p w14:paraId="45C7369B" w14:textId="77777777" w:rsidR="009032A5" w:rsidRPr="00194A4E" w:rsidRDefault="009032A5">
      <w:pPr>
        <w:rPr>
          <w:rFonts w:ascii="Times New Roman" w:hAnsi="Times New Roman" w:cs="Times New Roman"/>
        </w:rPr>
      </w:pPr>
    </w:p>
    <w:sectPr w:rsidR="009032A5" w:rsidRPr="00194A4E" w:rsidSect="009032A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33BB1" w14:textId="77777777" w:rsidR="00C768BF" w:rsidRDefault="00C768BF" w:rsidP="007A529A">
      <w:pPr>
        <w:spacing w:after="0" w:line="240" w:lineRule="auto"/>
      </w:pPr>
      <w:r>
        <w:separator/>
      </w:r>
    </w:p>
  </w:endnote>
  <w:endnote w:type="continuationSeparator" w:id="0">
    <w:p w14:paraId="66DEC2B9"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assoon Penpals Joined">
    <w:altName w:val="Calibri"/>
    <w:panose1 w:val="020B0604020202020204"/>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2F85B" w14:textId="77777777" w:rsidR="00C768BF" w:rsidRDefault="00C768BF" w:rsidP="007A529A">
      <w:pPr>
        <w:spacing w:after="0" w:line="240" w:lineRule="auto"/>
      </w:pPr>
      <w:r>
        <w:separator/>
      </w:r>
    </w:p>
  </w:footnote>
  <w:footnote w:type="continuationSeparator" w:id="0">
    <w:p w14:paraId="380DC59D"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35A75"/>
    <w:multiLevelType w:val="multilevel"/>
    <w:tmpl w:val="F626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activeWritingStyle w:appName="MSWord" w:lang="en-GB" w:vendorID="64" w:dllVersion="0" w:nlCheck="1" w:checkStyle="0"/>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034B2E"/>
    <w:rsid w:val="000E5570"/>
    <w:rsid w:val="000F5589"/>
    <w:rsid w:val="00161148"/>
    <w:rsid w:val="0018153C"/>
    <w:rsid w:val="00194A4E"/>
    <w:rsid w:val="001B0C14"/>
    <w:rsid w:val="002426C8"/>
    <w:rsid w:val="0028216D"/>
    <w:rsid w:val="003272B4"/>
    <w:rsid w:val="00354E28"/>
    <w:rsid w:val="00363586"/>
    <w:rsid w:val="004D4472"/>
    <w:rsid w:val="005849A0"/>
    <w:rsid w:val="005B4136"/>
    <w:rsid w:val="00646399"/>
    <w:rsid w:val="00674BC9"/>
    <w:rsid w:val="00727212"/>
    <w:rsid w:val="0073699D"/>
    <w:rsid w:val="007A529A"/>
    <w:rsid w:val="007A61B3"/>
    <w:rsid w:val="00862664"/>
    <w:rsid w:val="008652A4"/>
    <w:rsid w:val="009032A5"/>
    <w:rsid w:val="00941C3A"/>
    <w:rsid w:val="00983E2D"/>
    <w:rsid w:val="00996CEF"/>
    <w:rsid w:val="009F4C79"/>
    <w:rsid w:val="00A109C5"/>
    <w:rsid w:val="00A6708C"/>
    <w:rsid w:val="00A7149B"/>
    <w:rsid w:val="00B1721B"/>
    <w:rsid w:val="00B259F8"/>
    <w:rsid w:val="00C142C2"/>
    <w:rsid w:val="00C34778"/>
    <w:rsid w:val="00C768BF"/>
    <w:rsid w:val="00CE7131"/>
    <w:rsid w:val="00CF328C"/>
    <w:rsid w:val="00DD6B63"/>
    <w:rsid w:val="00E351F6"/>
    <w:rsid w:val="00EA56E7"/>
    <w:rsid w:val="00EE1B0F"/>
    <w:rsid w:val="00F96946"/>
    <w:rsid w:val="00FA0537"/>
    <w:rsid w:val="00FA0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2F59C8"/>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UnresolvedMention">
    <w:name w:val="Unresolved Mention"/>
    <w:basedOn w:val="DefaultParagraphFont"/>
    <w:uiPriority w:val="99"/>
    <w:semiHidden/>
    <w:unhideWhenUsed/>
    <w:rsid w:val="00862664"/>
    <w:rPr>
      <w:color w:val="605E5C"/>
      <w:shd w:val="clear" w:color="auto" w:fill="E1DFDD"/>
    </w:rPr>
  </w:style>
  <w:style w:type="paragraph" w:customStyle="1" w:styleId="chevron-right">
    <w:name w:val="chevron-right"/>
    <w:basedOn w:val="Normal"/>
    <w:rsid w:val="00C347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city.com" TargetMode="External"/><Relationship Id="rId13"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oorside.newcastle.sch.uk/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bitesize/clips/zf6mhy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ducationcity.com" TargetMode="External"/><Relationship Id="rId4" Type="http://schemas.openxmlformats.org/officeDocument/2006/relationships/webSettings" Target="webSettings.xml"/><Relationship Id="rId9" Type="http://schemas.openxmlformats.org/officeDocument/2006/relationships/hyperlink" Target="http://www.educationcit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806</Words>
  <Characters>2856</Characters>
  <Application>Microsoft Office Word</Application>
  <DocSecurity>0</DocSecurity>
  <Lines>357</Lines>
  <Paragraphs>146</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Microsoft Office User</cp:lastModifiedBy>
  <cp:revision>5</cp:revision>
  <cp:lastPrinted>2021-01-12T09:34:00Z</cp:lastPrinted>
  <dcterms:created xsi:type="dcterms:W3CDTF">2021-02-03T16:34:00Z</dcterms:created>
  <dcterms:modified xsi:type="dcterms:W3CDTF">2021-02-04T09:47:00Z</dcterms:modified>
</cp:coreProperties>
</file>