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5425" w:rsidRPr="00C45425" w:rsidRDefault="00C45425">
      <w:pPr>
        <w:rPr>
          <w:rFonts w:ascii="Arial" w:hAnsi="Arial" w:cs="Arial"/>
          <w:sz w:val="20"/>
          <w:szCs w:val="20"/>
        </w:rPr>
      </w:pP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8"/>
        <w:gridCol w:w="7796"/>
      </w:tblGrid>
      <w:tr w:rsidR="00C45425" w:rsidRPr="00C45425" w:rsidTr="00E669E3">
        <w:tc>
          <w:tcPr>
            <w:tcW w:w="14454" w:type="dxa"/>
            <w:gridSpan w:val="2"/>
            <w:shd w:val="clear" w:color="auto" w:fill="auto"/>
          </w:tcPr>
          <w:p w:rsidR="00C45425" w:rsidRPr="00C45425" w:rsidRDefault="00C45425" w:rsidP="00E669E3">
            <w:pPr>
              <w:rPr>
                <w:rFonts w:ascii="Arial" w:hAnsi="Arial" w:cs="Arial"/>
                <w:sz w:val="20"/>
                <w:szCs w:val="20"/>
              </w:rPr>
            </w:pPr>
            <w:r w:rsidRPr="00C45425">
              <w:rPr>
                <w:rFonts w:ascii="Arial" w:hAnsi="Arial" w:cs="Arial"/>
                <w:sz w:val="20"/>
                <w:szCs w:val="20"/>
              </w:rPr>
              <w:t>Start the day – exercises</w:t>
            </w:r>
            <w:r>
              <w:rPr>
                <w:rFonts w:ascii="Arial" w:hAnsi="Arial" w:cs="Arial"/>
                <w:sz w:val="20"/>
                <w:szCs w:val="20"/>
              </w:rPr>
              <w:t xml:space="preserve"> - </w:t>
            </w:r>
            <w:r w:rsidRPr="00C45425">
              <w:rPr>
                <w:rFonts w:ascii="Arial" w:hAnsi="Arial" w:cs="Arial"/>
                <w:sz w:val="20"/>
                <w:szCs w:val="20"/>
              </w:rPr>
              <w:t xml:space="preserve">Jogging on the spot – </w:t>
            </w:r>
            <w:r w:rsidRPr="00C45425">
              <w:rPr>
                <w:rFonts w:ascii="Arial" w:hAnsi="Arial" w:cs="Arial"/>
                <w:sz w:val="20"/>
                <w:szCs w:val="20"/>
              </w:rPr>
              <w:t>start</w:t>
            </w:r>
            <w:r w:rsidRPr="00C45425">
              <w:rPr>
                <w:rFonts w:ascii="Arial" w:hAnsi="Arial" w:cs="Arial"/>
                <w:sz w:val="20"/>
                <w:szCs w:val="20"/>
              </w:rPr>
              <w:t xml:space="preserve"> slow then get faster and faster until you </w:t>
            </w:r>
            <w:r w:rsidRPr="00C45425">
              <w:rPr>
                <w:rFonts w:ascii="Arial" w:hAnsi="Arial" w:cs="Arial"/>
                <w:sz w:val="20"/>
                <w:szCs w:val="20"/>
              </w:rPr>
              <w:t>cannot</w:t>
            </w:r>
            <w:r w:rsidRPr="00C45425">
              <w:rPr>
                <w:rFonts w:ascii="Arial" w:hAnsi="Arial" w:cs="Arial"/>
                <w:sz w:val="20"/>
                <w:szCs w:val="20"/>
              </w:rPr>
              <w:t xml:space="preserve"> go any faster! Then stop and take a breath</w:t>
            </w:r>
          </w:p>
          <w:p w:rsidR="00C45425" w:rsidRPr="00C45425" w:rsidRDefault="00C45425" w:rsidP="00E669E3">
            <w:pPr>
              <w:rPr>
                <w:rFonts w:ascii="Arial" w:hAnsi="Arial" w:cs="Arial"/>
                <w:sz w:val="20"/>
                <w:szCs w:val="20"/>
              </w:rPr>
            </w:pPr>
          </w:p>
          <w:p w:rsidR="00C45425" w:rsidRPr="00C45425" w:rsidRDefault="00C45425" w:rsidP="00E669E3">
            <w:pPr>
              <w:rPr>
                <w:rFonts w:ascii="Arial" w:hAnsi="Arial" w:cs="Arial"/>
                <w:sz w:val="20"/>
                <w:szCs w:val="20"/>
              </w:rPr>
            </w:pPr>
            <w:hyperlink r:id="rId6" w:history="1">
              <w:r w:rsidRPr="00C45425">
                <w:rPr>
                  <w:rStyle w:val="Hyperlink"/>
                  <w:rFonts w:ascii="Arial" w:hAnsi="Arial" w:cs="Arial"/>
                  <w:sz w:val="20"/>
                  <w:szCs w:val="20"/>
                </w:rPr>
                <w:t>https://www.bbc.co.uk/cbeebies/grownups/fun-exercises-to-do-at-home-with-kids</w:t>
              </w:r>
            </w:hyperlink>
            <w:r w:rsidRPr="00C45425">
              <w:rPr>
                <w:rFonts w:ascii="Arial" w:hAnsi="Arial" w:cs="Arial"/>
                <w:sz w:val="20"/>
                <w:szCs w:val="20"/>
              </w:rPr>
              <w:t xml:space="preserve"> there are some nice exercises on this website you could do with your family.</w:t>
            </w:r>
          </w:p>
          <w:p w:rsidR="00C45425" w:rsidRPr="00C45425" w:rsidRDefault="00C45425" w:rsidP="00E669E3">
            <w:pPr>
              <w:rPr>
                <w:rFonts w:ascii="Arial" w:hAnsi="Arial" w:cs="Arial"/>
                <w:sz w:val="20"/>
                <w:szCs w:val="20"/>
              </w:rPr>
            </w:pPr>
            <w:r w:rsidRPr="00C45425">
              <w:rPr>
                <w:rFonts w:ascii="Arial" w:hAnsi="Arial" w:cs="Arial"/>
                <w:sz w:val="20"/>
                <w:szCs w:val="20"/>
              </w:rPr>
              <w:t>Jo Wicks will also be doing daily exercise. You can find these online by searching for “Jo Wicks daily children’s exercise”. He will be doing a live class on Monday’s, Wednesday’s and Fridays from 9am.</w:t>
            </w:r>
          </w:p>
        </w:tc>
      </w:tr>
      <w:tr w:rsidR="00C45425" w:rsidRPr="00C45425" w:rsidTr="00E669E3">
        <w:tc>
          <w:tcPr>
            <w:tcW w:w="6658" w:type="dxa"/>
            <w:shd w:val="clear" w:color="auto" w:fill="auto"/>
          </w:tcPr>
          <w:p w:rsidR="00C45425" w:rsidRPr="00C45425" w:rsidRDefault="00C45425" w:rsidP="00E669E3">
            <w:pPr>
              <w:rPr>
                <w:rFonts w:ascii="Arial" w:hAnsi="Arial" w:cs="Arial"/>
                <w:sz w:val="20"/>
                <w:szCs w:val="20"/>
              </w:rPr>
            </w:pPr>
            <w:r w:rsidRPr="00C45425">
              <w:rPr>
                <w:rFonts w:ascii="Arial" w:hAnsi="Arial" w:cs="Arial"/>
                <w:sz w:val="20"/>
                <w:szCs w:val="20"/>
              </w:rPr>
              <w:t xml:space="preserve">Maths </w:t>
            </w:r>
          </w:p>
          <w:p w:rsidR="00C45425" w:rsidRPr="00C45425" w:rsidRDefault="00C45425" w:rsidP="00E669E3">
            <w:pPr>
              <w:rPr>
                <w:rFonts w:ascii="Arial" w:hAnsi="Arial" w:cs="Arial"/>
                <w:sz w:val="20"/>
                <w:szCs w:val="20"/>
              </w:rPr>
            </w:pPr>
          </w:p>
          <w:p w:rsidR="00C45425" w:rsidRPr="00C45425" w:rsidRDefault="00C45425" w:rsidP="00E669E3">
            <w:pPr>
              <w:rPr>
                <w:rFonts w:ascii="Arial" w:hAnsi="Arial" w:cs="Arial"/>
                <w:sz w:val="20"/>
                <w:szCs w:val="20"/>
              </w:rPr>
            </w:pPr>
            <w:r w:rsidRPr="00C45425">
              <w:rPr>
                <w:rFonts w:ascii="Arial" w:hAnsi="Arial" w:cs="Arial"/>
                <w:sz w:val="20"/>
                <w:szCs w:val="20"/>
              </w:rPr>
              <w:t xml:space="preserve">Today we will be looking at subtraction with one exchange. </w:t>
            </w:r>
          </w:p>
          <w:p w:rsidR="00C45425" w:rsidRPr="00C45425" w:rsidRDefault="00C45425" w:rsidP="00E669E3">
            <w:pPr>
              <w:rPr>
                <w:rFonts w:ascii="Arial" w:hAnsi="Arial" w:cs="Arial"/>
                <w:sz w:val="20"/>
                <w:szCs w:val="20"/>
              </w:rPr>
            </w:pPr>
            <w:r w:rsidRPr="00C45425">
              <w:rPr>
                <w:rFonts w:ascii="Arial" w:hAnsi="Arial" w:cs="Arial"/>
                <w:sz w:val="20"/>
                <w:szCs w:val="20"/>
              </w:rPr>
              <w:t>Look carefully at the example on the page “To subtract two four digit numbers with one exchange” and complete the questions.</w:t>
            </w:r>
          </w:p>
          <w:p w:rsidR="00C45425" w:rsidRPr="00C45425" w:rsidRDefault="00C45425" w:rsidP="00E669E3">
            <w:pPr>
              <w:rPr>
                <w:rFonts w:ascii="Arial" w:hAnsi="Arial" w:cs="Arial"/>
                <w:sz w:val="20"/>
                <w:szCs w:val="20"/>
              </w:rPr>
            </w:pPr>
          </w:p>
          <w:p w:rsidR="00C45425" w:rsidRPr="00C45425" w:rsidRDefault="00C45425" w:rsidP="00E669E3">
            <w:pPr>
              <w:rPr>
                <w:rFonts w:ascii="Arial" w:hAnsi="Arial" w:cs="Arial"/>
                <w:sz w:val="20"/>
                <w:szCs w:val="20"/>
              </w:rPr>
            </w:pPr>
            <w:r w:rsidRPr="00C45425">
              <w:rPr>
                <w:rFonts w:ascii="Arial" w:hAnsi="Arial" w:cs="Arial"/>
                <w:sz w:val="20"/>
                <w:szCs w:val="20"/>
              </w:rPr>
              <w:t>There are also two challenge questions to complete.</w:t>
            </w:r>
          </w:p>
          <w:p w:rsidR="00C45425" w:rsidRPr="00C45425" w:rsidRDefault="00C45425" w:rsidP="00E669E3">
            <w:pPr>
              <w:rPr>
                <w:rFonts w:ascii="Arial" w:hAnsi="Arial" w:cs="Arial"/>
                <w:sz w:val="20"/>
                <w:szCs w:val="20"/>
              </w:rPr>
            </w:pPr>
          </w:p>
        </w:tc>
        <w:tc>
          <w:tcPr>
            <w:tcW w:w="7796" w:type="dxa"/>
            <w:shd w:val="clear" w:color="auto" w:fill="auto"/>
          </w:tcPr>
          <w:p w:rsidR="00C45425" w:rsidRPr="00C45425" w:rsidRDefault="00C45425" w:rsidP="00E669E3">
            <w:pPr>
              <w:rPr>
                <w:rStyle w:val="Hyperlink"/>
                <w:rFonts w:ascii="Arial" w:hAnsi="Arial" w:cs="Arial"/>
                <w:sz w:val="20"/>
                <w:szCs w:val="20"/>
              </w:rPr>
            </w:pPr>
            <w:r w:rsidRPr="00C45425">
              <w:rPr>
                <w:rFonts w:ascii="Arial" w:hAnsi="Arial" w:cs="Arial"/>
                <w:sz w:val="20"/>
                <w:szCs w:val="20"/>
              </w:rPr>
              <w:t>Maths – online task</w:t>
            </w:r>
          </w:p>
          <w:p w:rsidR="00C45425" w:rsidRPr="00C45425" w:rsidRDefault="00C45425" w:rsidP="00E669E3">
            <w:pPr>
              <w:rPr>
                <w:rFonts w:ascii="Arial" w:hAnsi="Arial" w:cs="Arial"/>
                <w:sz w:val="20"/>
                <w:szCs w:val="20"/>
              </w:rPr>
            </w:pPr>
            <w:r w:rsidRPr="00C45425">
              <w:rPr>
                <w:rFonts w:ascii="Arial" w:hAnsi="Arial" w:cs="Arial"/>
                <w:sz w:val="20"/>
                <w:szCs w:val="20"/>
              </w:rPr>
              <w:t xml:space="preserve">Go to the BBC </w:t>
            </w:r>
            <w:proofErr w:type="spellStart"/>
            <w:r w:rsidRPr="00C45425">
              <w:rPr>
                <w:rFonts w:ascii="Arial" w:hAnsi="Arial" w:cs="Arial"/>
                <w:sz w:val="20"/>
                <w:szCs w:val="20"/>
              </w:rPr>
              <w:t>Bitesize</w:t>
            </w:r>
            <w:proofErr w:type="spellEnd"/>
            <w:r w:rsidRPr="00C45425">
              <w:rPr>
                <w:rFonts w:ascii="Arial" w:hAnsi="Arial" w:cs="Arial"/>
                <w:sz w:val="20"/>
                <w:szCs w:val="20"/>
              </w:rPr>
              <w:t xml:space="preserve"> website </w:t>
            </w:r>
            <w:hyperlink r:id="rId7" w:history="1">
              <w:r w:rsidRPr="00C45425">
                <w:rPr>
                  <w:rStyle w:val="Hyperlink"/>
                  <w:rFonts w:ascii="Arial" w:hAnsi="Arial" w:cs="Arial"/>
                  <w:sz w:val="20"/>
                  <w:szCs w:val="20"/>
                </w:rPr>
                <w:t>https://www.bbc.co.uk/bitesize/articles/zrtsy9q</w:t>
              </w:r>
            </w:hyperlink>
            <w:r w:rsidRPr="00C45425">
              <w:rPr>
                <w:rFonts w:ascii="Arial" w:hAnsi="Arial" w:cs="Arial"/>
                <w:sz w:val="20"/>
                <w:szCs w:val="20"/>
              </w:rPr>
              <w:t xml:space="preserve">. </w:t>
            </w:r>
          </w:p>
          <w:p w:rsidR="00C45425" w:rsidRPr="00C45425" w:rsidRDefault="00C45425" w:rsidP="00E669E3">
            <w:pPr>
              <w:rPr>
                <w:rFonts w:ascii="Arial" w:hAnsi="Arial" w:cs="Arial"/>
                <w:sz w:val="20"/>
                <w:szCs w:val="20"/>
              </w:rPr>
            </w:pPr>
          </w:p>
          <w:p w:rsidR="00C45425" w:rsidRPr="00C45425" w:rsidRDefault="00C45425" w:rsidP="00E669E3">
            <w:pPr>
              <w:rPr>
                <w:rFonts w:ascii="Arial" w:hAnsi="Arial" w:cs="Arial"/>
                <w:sz w:val="20"/>
                <w:szCs w:val="20"/>
              </w:rPr>
            </w:pPr>
            <w:r w:rsidRPr="00C45425">
              <w:rPr>
                <w:rFonts w:ascii="Arial" w:hAnsi="Arial" w:cs="Arial"/>
                <w:sz w:val="20"/>
                <w:szCs w:val="20"/>
              </w:rPr>
              <w:t>Complete the quiz starting with subtracting three digit numbers and move onto four digit numbers.</w:t>
            </w:r>
            <w:r>
              <w:rPr>
                <w:rFonts w:ascii="Arial" w:hAnsi="Arial" w:cs="Arial"/>
                <w:sz w:val="20"/>
                <w:szCs w:val="20"/>
              </w:rPr>
              <w:t xml:space="preserve"> </w:t>
            </w:r>
          </w:p>
          <w:p w:rsidR="00C45425" w:rsidRPr="00C45425" w:rsidRDefault="00C45425" w:rsidP="00E669E3">
            <w:pPr>
              <w:rPr>
                <w:rFonts w:ascii="Arial" w:hAnsi="Arial" w:cs="Arial"/>
                <w:color w:val="231F20"/>
                <w:sz w:val="20"/>
                <w:szCs w:val="20"/>
                <w:shd w:val="clear" w:color="auto" w:fill="FFFFFF"/>
              </w:rPr>
            </w:pPr>
            <w:r w:rsidRPr="00C45425">
              <w:rPr>
                <w:rFonts w:ascii="Arial" w:hAnsi="Arial" w:cs="Arial"/>
                <w:sz w:val="20"/>
                <w:szCs w:val="20"/>
              </w:rPr>
              <w:t xml:space="preserve">Scroll down the page from the quiz. Then click </w:t>
            </w:r>
            <w:r w:rsidRPr="00C45425">
              <w:rPr>
                <w:rStyle w:val="Strong"/>
                <w:rFonts w:ascii="Arial" w:hAnsi="Arial" w:cs="Arial"/>
                <w:color w:val="231F20"/>
                <w:sz w:val="20"/>
                <w:szCs w:val="20"/>
                <w:shd w:val="clear" w:color="auto" w:fill="FFFFFF"/>
              </w:rPr>
              <w:t xml:space="preserve">Guardians: Defenders of </w:t>
            </w:r>
            <w:proofErr w:type="spellStart"/>
            <w:r w:rsidRPr="00C45425">
              <w:rPr>
                <w:rStyle w:val="Strong"/>
                <w:rFonts w:ascii="Arial" w:hAnsi="Arial" w:cs="Arial"/>
                <w:color w:val="231F20"/>
                <w:sz w:val="20"/>
                <w:szCs w:val="20"/>
                <w:shd w:val="clear" w:color="auto" w:fill="FFFFFF"/>
              </w:rPr>
              <w:t>Mathematicia</w:t>
            </w:r>
            <w:proofErr w:type="spellEnd"/>
            <w:r w:rsidRPr="00C45425">
              <w:rPr>
                <w:rStyle w:val="Strong"/>
                <w:rFonts w:ascii="Arial" w:hAnsi="Arial" w:cs="Arial"/>
                <w:color w:val="231F20"/>
                <w:sz w:val="20"/>
                <w:szCs w:val="20"/>
                <w:shd w:val="clear" w:color="auto" w:fill="FFFFFF"/>
              </w:rPr>
              <w:t>. This is a game t</w:t>
            </w:r>
            <w:r w:rsidRPr="00C45425">
              <w:rPr>
                <w:rFonts w:ascii="Arial" w:hAnsi="Arial" w:cs="Arial"/>
                <w:color w:val="231F20"/>
                <w:sz w:val="20"/>
                <w:szCs w:val="20"/>
                <w:shd w:val="clear" w:color="auto" w:fill="FFFFFF"/>
              </w:rPr>
              <w:t>o learn more and sharpen your skills on this topic of subtraction.</w:t>
            </w:r>
          </w:p>
        </w:tc>
      </w:tr>
      <w:tr w:rsidR="00C45425" w:rsidRPr="00C45425" w:rsidTr="00E669E3">
        <w:tc>
          <w:tcPr>
            <w:tcW w:w="6658" w:type="dxa"/>
            <w:shd w:val="clear" w:color="auto" w:fill="auto"/>
          </w:tcPr>
          <w:p w:rsidR="00C45425" w:rsidRPr="00C45425" w:rsidRDefault="00C45425" w:rsidP="00E669E3">
            <w:pPr>
              <w:rPr>
                <w:rFonts w:ascii="Arial" w:hAnsi="Arial" w:cs="Arial"/>
                <w:sz w:val="20"/>
                <w:szCs w:val="20"/>
              </w:rPr>
            </w:pPr>
            <w:r w:rsidRPr="00C45425">
              <w:rPr>
                <w:rFonts w:ascii="Arial" w:hAnsi="Arial" w:cs="Arial"/>
                <w:sz w:val="20"/>
                <w:szCs w:val="20"/>
              </w:rPr>
              <w:t>English</w:t>
            </w:r>
            <w:r w:rsidR="00350769">
              <w:rPr>
                <w:rFonts w:ascii="Arial" w:hAnsi="Arial" w:cs="Arial"/>
                <w:sz w:val="20"/>
                <w:szCs w:val="20"/>
              </w:rPr>
              <w:t xml:space="preserve"> - W</w:t>
            </w:r>
            <w:r w:rsidRPr="00C45425">
              <w:rPr>
                <w:rFonts w:ascii="Arial" w:hAnsi="Arial" w:cs="Arial"/>
                <w:sz w:val="20"/>
                <w:szCs w:val="20"/>
              </w:rPr>
              <w:t>e will be looking at words with the “aw” sound but spelt with the “augh” or “au” graphemes.</w:t>
            </w:r>
          </w:p>
          <w:p w:rsidR="00C45425" w:rsidRPr="00C45425" w:rsidRDefault="00C45425" w:rsidP="00E669E3">
            <w:pPr>
              <w:rPr>
                <w:rFonts w:ascii="Arial" w:hAnsi="Arial" w:cs="Arial"/>
                <w:sz w:val="20"/>
                <w:szCs w:val="20"/>
              </w:rPr>
            </w:pPr>
          </w:p>
          <w:p w:rsidR="00C45425" w:rsidRPr="00C45425" w:rsidRDefault="00C45425" w:rsidP="00E669E3">
            <w:pPr>
              <w:rPr>
                <w:rFonts w:ascii="Arial" w:hAnsi="Arial" w:cs="Arial"/>
                <w:sz w:val="20"/>
                <w:szCs w:val="20"/>
              </w:rPr>
            </w:pPr>
            <w:r w:rsidRPr="00C45425">
              <w:rPr>
                <w:rFonts w:ascii="Arial" w:hAnsi="Arial" w:cs="Arial"/>
                <w:sz w:val="20"/>
                <w:szCs w:val="20"/>
              </w:rPr>
              <w:t xml:space="preserve">For each word practice </w:t>
            </w:r>
            <w:proofErr w:type="gramStart"/>
            <w:r w:rsidRPr="00C45425">
              <w:rPr>
                <w:rFonts w:ascii="Arial" w:hAnsi="Arial" w:cs="Arial"/>
                <w:sz w:val="20"/>
                <w:szCs w:val="20"/>
              </w:rPr>
              <w:t>your</w:t>
            </w:r>
            <w:proofErr w:type="gramEnd"/>
            <w:r w:rsidRPr="00C45425">
              <w:rPr>
                <w:rFonts w:ascii="Arial" w:hAnsi="Arial" w:cs="Arial"/>
                <w:sz w:val="20"/>
                <w:szCs w:val="20"/>
              </w:rPr>
              <w:t xml:space="preserve"> spelling of them using the look/cover/write/check method we have used before.</w:t>
            </w:r>
          </w:p>
          <w:p w:rsidR="00C45425" w:rsidRPr="00C45425" w:rsidRDefault="00C45425" w:rsidP="00E669E3">
            <w:pPr>
              <w:rPr>
                <w:rFonts w:ascii="Arial" w:hAnsi="Arial" w:cs="Arial"/>
                <w:sz w:val="20"/>
                <w:szCs w:val="20"/>
              </w:rPr>
            </w:pPr>
            <w:r w:rsidRPr="00C45425">
              <w:rPr>
                <w:rFonts w:ascii="Arial" w:hAnsi="Arial" w:cs="Arial"/>
                <w:noProof/>
                <w:sz w:val="20"/>
                <w:szCs w:val="20"/>
              </w:rPr>
              <w:drawing>
                <wp:inline distT="0" distB="0" distL="0" distR="0" wp14:anchorId="024AD67D" wp14:editId="0C13197C">
                  <wp:extent cx="2085975" cy="1343025"/>
                  <wp:effectExtent l="0" t="0" r="9525" b="9525"/>
                  <wp:docPr id="1"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icture containing tex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85975" cy="1343025"/>
                          </a:xfrm>
                          <a:prstGeom prst="rect">
                            <a:avLst/>
                          </a:prstGeom>
                          <a:noFill/>
                          <a:ln>
                            <a:noFill/>
                          </a:ln>
                        </pic:spPr>
                      </pic:pic>
                    </a:graphicData>
                  </a:graphic>
                </wp:inline>
              </w:drawing>
            </w:r>
            <w:r w:rsidRPr="00C45425">
              <w:rPr>
                <w:rFonts w:ascii="Arial" w:hAnsi="Arial" w:cs="Arial"/>
                <w:sz w:val="20"/>
                <w:szCs w:val="20"/>
              </w:rPr>
              <w:t xml:space="preserve"> </w:t>
            </w:r>
          </w:p>
          <w:p w:rsidR="00C45425" w:rsidRPr="00C45425" w:rsidRDefault="00C45425" w:rsidP="00E669E3">
            <w:pPr>
              <w:rPr>
                <w:rFonts w:ascii="Arial" w:hAnsi="Arial" w:cs="Arial"/>
                <w:sz w:val="20"/>
                <w:szCs w:val="20"/>
              </w:rPr>
            </w:pPr>
          </w:p>
          <w:p w:rsidR="00C45425" w:rsidRPr="00C45425" w:rsidRDefault="00C45425" w:rsidP="00E669E3">
            <w:pPr>
              <w:rPr>
                <w:rFonts w:ascii="Arial" w:hAnsi="Arial" w:cs="Arial"/>
                <w:sz w:val="20"/>
                <w:szCs w:val="20"/>
              </w:rPr>
            </w:pPr>
            <w:r w:rsidRPr="00C45425">
              <w:rPr>
                <w:rFonts w:ascii="Arial" w:hAnsi="Arial" w:cs="Arial"/>
                <w:sz w:val="20"/>
                <w:szCs w:val="20"/>
              </w:rPr>
              <w:t>Complete the pages about articles (It has the title Articles and Determiners, Page 12)</w:t>
            </w:r>
            <w:r w:rsidR="00350769">
              <w:rPr>
                <w:rFonts w:ascii="Arial" w:hAnsi="Arial" w:cs="Arial"/>
                <w:sz w:val="20"/>
                <w:szCs w:val="20"/>
              </w:rPr>
              <w:t xml:space="preserve">. </w:t>
            </w:r>
            <w:r w:rsidRPr="00C45425">
              <w:rPr>
                <w:rFonts w:ascii="Arial" w:hAnsi="Arial" w:cs="Arial"/>
                <w:sz w:val="20"/>
                <w:szCs w:val="20"/>
              </w:rPr>
              <w:t>Read carefully about what at article is then you have 2 tasks to complete. What was the most common article you noticed?</w:t>
            </w:r>
            <w:r w:rsidR="00350769">
              <w:rPr>
                <w:rFonts w:ascii="Arial" w:hAnsi="Arial" w:cs="Arial"/>
                <w:sz w:val="20"/>
                <w:szCs w:val="20"/>
              </w:rPr>
              <w:t xml:space="preserve"> </w:t>
            </w:r>
            <w:r w:rsidRPr="00C45425">
              <w:rPr>
                <w:rFonts w:ascii="Arial" w:hAnsi="Arial" w:cs="Arial"/>
                <w:sz w:val="20"/>
                <w:szCs w:val="20"/>
              </w:rPr>
              <w:t>Either choose a reading book to look at or you may write your own story piece of text or story. Can you find all the different articles in that? What was the most common you read/wrote?</w:t>
            </w:r>
          </w:p>
          <w:p w:rsidR="00C45425" w:rsidRPr="00C45425" w:rsidRDefault="00C45425" w:rsidP="00E669E3">
            <w:pPr>
              <w:rPr>
                <w:rFonts w:ascii="Arial" w:hAnsi="Arial" w:cs="Arial"/>
                <w:sz w:val="20"/>
                <w:szCs w:val="20"/>
              </w:rPr>
            </w:pPr>
            <w:r w:rsidRPr="00C45425">
              <w:rPr>
                <w:rFonts w:ascii="Arial" w:hAnsi="Arial" w:cs="Arial"/>
                <w:sz w:val="20"/>
                <w:szCs w:val="20"/>
              </w:rPr>
              <w:t>Challenge</w:t>
            </w:r>
            <w:r w:rsidR="00350769">
              <w:rPr>
                <w:rFonts w:ascii="Arial" w:hAnsi="Arial" w:cs="Arial"/>
                <w:sz w:val="20"/>
                <w:szCs w:val="20"/>
              </w:rPr>
              <w:t xml:space="preserve"> - </w:t>
            </w:r>
            <w:r w:rsidRPr="00C45425">
              <w:rPr>
                <w:rFonts w:ascii="Arial" w:hAnsi="Arial" w:cs="Arial"/>
                <w:sz w:val="20"/>
                <w:szCs w:val="20"/>
              </w:rPr>
              <w:t xml:space="preserve">Is it possible to write a sentence without an article? </w:t>
            </w:r>
          </w:p>
          <w:p w:rsidR="00C45425" w:rsidRDefault="00C45425" w:rsidP="00E669E3">
            <w:pPr>
              <w:rPr>
                <w:rFonts w:ascii="Arial" w:hAnsi="Arial" w:cs="Arial"/>
                <w:sz w:val="20"/>
                <w:szCs w:val="20"/>
              </w:rPr>
            </w:pPr>
          </w:p>
          <w:p w:rsidR="00350769" w:rsidRPr="00C45425" w:rsidRDefault="00350769" w:rsidP="00E669E3">
            <w:pPr>
              <w:rPr>
                <w:rFonts w:ascii="Arial" w:hAnsi="Arial" w:cs="Arial"/>
                <w:sz w:val="20"/>
                <w:szCs w:val="20"/>
              </w:rPr>
            </w:pPr>
          </w:p>
        </w:tc>
        <w:tc>
          <w:tcPr>
            <w:tcW w:w="7796" w:type="dxa"/>
            <w:shd w:val="clear" w:color="auto" w:fill="auto"/>
          </w:tcPr>
          <w:p w:rsidR="00C45425" w:rsidRPr="00C45425" w:rsidRDefault="00C45425" w:rsidP="00E669E3">
            <w:pPr>
              <w:rPr>
                <w:rFonts w:ascii="Arial" w:hAnsi="Arial" w:cs="Arial"/>
                <w:sz w:val="20"/>
                <w:szCs w:val="20"/>
              </w:rPr>
            </w:pPr>
            <w:r w:rsidRPr="00C45425">
              <w:rPr>
                <w:rFonts w:ascii="Arial" w:hAnsi="Arial" w:cs="Arial"/>
                <w:sz w:val="20"/>
                <w:szCs w:val="20"/>
              </w:rPr>
              <w:t xml:space="preserve">English </w:t>
            </w:r>
          </w:p>
          <w:p w:rsidR="00C45425" w:rsidRPr="00C45425" w:rsidRDefault="00C45425" w:rsidP="00E669E3">
            <w:pPr>
              <w:rPr>
                <w:rFonts w:ascii="Arial" w:hAnsi="Arial" w:cs="Arial"/>
                <w:sz w:val="20"/>
                <w:szCs w:val="20"/>
              </w:rPr>
            </w:pPr>
            <w:r w:rsidRPr="00C45425">
              <w:rPr>
                <w:rFonts w:ascii="Arial" w:hAnsi="Arial" w:cs="Arial"/>
                <w:sz w:val="20"/>
                <w:szCs w:val="20"/>
              </w:rPr>
              <w:t xml:space="preserve">Education city - </w:t>
            </w:r>
            <w:hyperlink r:id="rId9" w:history="1">
              <w:r w:rsidRPr="00C45425">
                <w:rPr>
                  <w:rStyle w:val="Hyperlink"/>
                  <w:rFonts w:ascii="Arial" w:hAnsi="Arial" w:cs="Arial"/>
                  <w:sz w:val="20"/>
                  <w:szCs w:val="20"/>
                </w:rPr>
                <w:t>https://go.educationcity.com/</w:t>
              </w:r>
            </w:hyperlink>
          </w:p>
          <w:p w:rsidR="00C45425" w:rsidRPr="00C45425" w:rsidRDefault="00C45425" w:rsidP="00E669E3">
            <w:pPr>
              <w:rPr>
                <w:rFonts w:ascii="Arial" w:hAnsi="Arial" w:cs="Arial"/>
                <w:sz w:val="20"/>
                <w:szCs w:val="20"/>
              </w:rPr>
            </w:pPr>
            <w:r w:rsidRPr="00C45425">
              <w:rPr>
                <w:rFonts w:ascii="Arial" w:hAnsi="Arial" w:cs="Arial"/>
                <w:sz w:val="20"/>
                <w:szCs w:val="20"/>
              </w:rPr>
              <w:t xml:space="preserve">Log </w:t>
            </w:r>
            <w:proofErr w:type="gramStart"/>
            <w:r w:rsidRPr="00C45425">
              <w:rPr>
                <w:rFonts w:ascii="Arial" w:hAnsi="Arial" w:cs="Arial"/>
                <w:sz w:val="20"/>
                <w:szCs w:val="20"/>
              </w:rPr>
              <w:t>in,</w:t>
            </w:r>
            <w:proofErr w:type="gramEnd"/>
            <w:r w:rsidRPr="00C45425">
              <w:rPr>
                <w:rFonts w:ascii="Arial" w:hAnsi="Arial" w:cs="Arial"/>
                <w:sz w:val="20"/>
                <w:szCs w:val="20"/>
              </w:rPr>
              <w:t xml:space="preserve"> click subjects, then English, then Year 4, then activities.</w:t>
            </w:r>
          </w:p>
          <w:p w:rsidR="00C45425" w:rsidRPr="00C45425" w:rsidRDefault="00C45425" w:rsidP="00E669E3">
            <w:pPr>
              <w:rPr>
                <w:rFonts w:ascii="Arial" w:hAnsi="Arial" w:cs="Arial"/>
                <w:sz w:val="20"/>
                <w:szCs w:val="20"/>
              </w:rPr>
            </w:pPr>
          </w:p>
          <w:p w:rsidR="00C45425" w:rsidRPr="00C45425" w:rsidRDefault="00C45425" w:rsidP="00E669E3">
            <w:pPr>
              <w:rPr>
                <w:rFonts w:ascii="Arial" w:hAnsi="Arial" w:cs="Arial"/>
                <w:sz w:val="20"/>
                <w:szCs w:val="20"/>
              </w:rPr>
            </w:pPr>
            <w:r w:rsidRPr="00C45425">
              <w:rPr>
                <w:rFonts w:ascii="Arial" w:hAnsi="Arial" w:cs="Arial"/>
                <w:sz w:val="20"/>
                <w:szCs w:val="20"/>
              </w:rPr>
              <w:t>Click “Band Jam”. This is a game all about pronouns, which you looked at last week. You have to select the correct pronouns to make the sentences make sense.</w:t>
            </w:r>
          </w:p>
          <w:p w:rsidR="00C45425" w:rsidRPr="00C45425" w:rsidRDefault="00C45425" w:rsidP="00E669E3">
            <w:pPr>
              <w:rPr>
                <w:rFonts w:ascii="Arial" w:hAnsi="Arial" w:cs="Arial"/>
                <w:sz w:val="20"/>
                <w:szCs w:val="20"/>
              </w:rPr>
            </w:pPr>
          </w:p>
          <w:p w:rsidR="00C45425" w:rsidRPr="00C45425" w:rsidRDefault="00C45425" w:rsidP="00E669E3">
            <w:pPr>
              <w:rPr>
                <w:rFonts w:ascii="Arial" w:hAnsi="Arial" w:cs="Arial"/>
                <w:sz w:val="20"/>
                <w:szCs w:val="20"/>
              </w:rPr>
            </w:pPr>
            <w:r w:rsidRPr="00C45425">
              <w:rPr>
                <w:rFonts w:ascii="Arial" w:hAnsi="Arial" w:cs="Arial"/>
                <w:sz w:val="20"/>
                <w:szCs w:val="20"/>
              </w:rPr>
              <w:t xml:space="preserve">There is also an activity sheet where you can re-write sentences by choosing a suitable pronoun. </w:t>
            </w:r>
          </w:p>
          <w:p w:rsidR="00C45425" w:rsidRPr="00C45425" w:rsidRDefault="00C45425" w:rsidP="00E669E3">
            <w:pPr>
              <w:rPr>
                <w:rFonts w:ascii="Arial" w:hAnsi="Arial" w:cs="Arial"/>
                <w:sz w:val="20"/>
                <w:szCs w:val="20"/>
              </w:rPr>
            </w:pPr>
          </w:p>
        </w:tc>
      </w:tr>
      <w:tr w:rsidR="00C45425" w:rsidRPr="00C45425" w:rsidTr="00E669E3">
        <w:tc>
          <w:tcPr>
            <w:tcW w:w="6658" w:type="dxa"/>
            <w:shd w:val="clear" w:color="auto" w:fill="auto"/>
          </w:tcPr>
          <w:p w:rsidR="00C45425" w:rsidRPr="00C45425" w:rsidRDefault="00350769" w:rsidP="00E669E3">
            <w:pPr>
              <w:rPr>
                <w:rFonts w:ascii="Arial" w:hAnsi="Arial" w:cs="Arial"/>
                <w:sz w:val="20"/>
                <w:szCs w:val="20"/>
              </w:rPr>
            </w:pPr>
            <w:r>
              <w:rPr>
                <w:rFonts w:ascii="Arial" w:hAnsi="Arial" w:cs="Arial"/>
                <w:sz w:val="20"/>
                <w:szCs w:val="20"/>
              </w:rPr>
              <w:lastRenderedPageBreak/>
              <w:t xml:space="preserve">History </w:t>
            </w:r>
          </w:p>
          <w:p w:rsidR="00C45425" w:rsidRPr="00C45425" w:rsidRDefault="00C45425" w:rsidP="00E669E3">
            <w:pPr>
              <w:rPr>
                <w:rFonts w:ascii="Arial" w:hAnsi="Arial" w:cs="Arial"/>
                <w:sz w:val="20"/>
                <w:szCs w:val="20"/>
              </w:rPr>
            </w:pPr>
          </w:p>
          <w:p w:rsidR="00C45425" w:rsidRPr="00C45425" w:rsidRDefault="00C45425" w:rsidP="00E669E3">
            <w:pPr>
              <w:rPr>
                <w:rFonts w:ascii="Arial" w:hAnsi="Arial" w:cs="Arial"/>
                <w:sz w:val="20"/>
                <w:szCs w:val="20"/>
              </w:rPr>
            </w:pPr>
            <w:r w:rsidRPr="00C45425">
              <w:rPr>
                <w:rFonts w:ascii="Arial" w:hAnsi="Arial" w:cs="Arial"/>
                <w:sz w:val="20"/>
                <w:szCs w:val="20"/>
              </w:rPr>
              <w:t xml:space="preserve">Using the image of “The </w:t>
            </w:r>
            <w:proofErr w:type="gramStart"/>
            <w:r w:rsidRPr="00C45425">
              <w:rPr>
                <w:rFonts w:ascii="Arial" w:hAnsi="Arial" w:cs="Arial"/>
                <w:sz w:val="20"/>
                <w:szCs w:val="20"/>
              </w:rPr>
              <w:t>Picts”</w:t>
            </w:r>
            <w:proofErr w:type="gramEnd"/>
            <w:r w:rsidRPr="00C45425">
              <w:rPr>
                <w:rFonts w:ascii="Arial" w:hAnsi="Arial" w:cs="Arial"/>
                <w:sz w:val="20"/>
                <w:szCs w:val="20"/>
              </w:rPr>
              <w:t xml:space="preserve"> can you look carefully at the image and answer the questions below it.</w:t>
            </w:r>
            <w:r w:rsidR="00350769">
              <w:rPr>
                <w:rFonts w:ascii="Arial" w:hAnsi="Arial" w:cs="Arial"/>
                <w:sz w:val="20"/>
                <w:szCs w:val="20"/>
              </w:rPr>
              <w:t xml:space="preserve"> </w:t>
            </w:r>
          </w:p>
          <w:p w:rsidR="00C45425" w:rsidRPr="00C45425" w:rsidRDefault="00C45425" w:rsidP="00E669E3">
            <w:pPr>
              <w:rPr>
                <w:rFonts w:ascii="Arial" w:hAnsi="Arial" w:cs="Arial"/>
                <w:sz w:val="20"/>
                <w:szCs w:val="20"/>
              </w:rPr>
            </w:pPr>
          </w:p>
          <w:p w:rsidR="00C45425" w:rsidRPr="00C45425" w:rsidRDefault="00C45425" w:rsidP="00E669E3">
            <w:pPr>
              <w:rPr>
                <w:rFonts w:ascii="Arial" w:hAnsi="Arial" w:cs="Arial"/>
                <w:sz w:val="20"/>
                <w:szCs w:val="20"/>
              </w:rPr>
            </w:pPr>
            <w:r w:rsidRPr="00C45425">
              <w:rPr>
                <w:rFonts w:ascii="Arial" w:hAnsi="Arial" w:cs="Arial"/>
                <w:sz w:val="20"/>
                <w:szCs w:val="20"/>
              </w:rPr>
              <w:t xml:space="preserve">You could research what a primary and secondary source of evidence </w:t>
            </w:r>
            <w:proofErr w:type="gramStart"/>
            <w:r w:rsidRPr="00C45425">
              <w:rPr>
                <w:rFonts w:ascii="Arial" w:hAnsi="Arial" w:cs="Arial"/>
                <w:sz w:val="20"/>
                <w:szCs w:val="20"/>
              </w:rPr>
              <w:t>is,</w:t>
            </w:r>
            <w:proofErr w:type="gramEnd"/>
            <w:r w:rsidRPr="00C45425">
              <w:rPr>
                <w:rFonts w:ascii="Arial" w:hAnsi="Arial" w:cs="Arial"/>
                <w:sz w:val="20"/>
                <w:szCs w:val="20"/>
              </w:rPr>
              <w:t xml:space="preserve"> this will help you answer the third question. </w:t>
            </w:r>
          </w:p>
        </w:tc>
        <w:tc>
          <w:tcPr>
            <w:tcW w:w="7796" w:type="dxa"/>
            <w:shd w:val="clear" w:color="auto" w:fill="auto"/>
          </w:tcPr>
          <w:p w:rsidR="00C45425" w:rsidRPr="00C45425" w:rsidRDefault="00C45425" w:rsidP="00E669E3">
            <w:pPr>
              <w:rPr>
                <w:rFonts w:ascii="Arial" w:hAnsi="Arial" w:cs="Arial"/>
                <w:sz w:val="20"/>
                <w:szCs w:val="20"/>
              </w:rPr>
            </w:pPr>
            <w:r w:rsidRPr="00C45425">
              <w:rPr>
                <w:rFonts w:ascii="Arial" w:hAnsi="Arial" w:cs="Arial"/>
                <w:sz w:val="20"/>
                <w:szCs w:val="20"/>
              </w:rPr>
              <w:t>History (The Picts)</w:t>
            </w:r>
          </w:p>
          <w:p w:rsidR="00C45425" w:rsidRPr="00C45425" w:rsidRDefault="00C45425" w:rsidP="00E669E3">
            <w:pPr>
              <w:rPr>
                <w:rFonts w:ascii="Arial" w:hAnsi="Arial" w:cs="Arial"/>
                <w:sz w:val="20"/>
                <w:szCs w:val="20"/>
              </w:rPr>
            </w:pPr>
          </w:p>
          <w:p w:rsidR="00C45425" w:rsidRPr="00C45425" w:rsidRDefault="00C45425" w:rsidP="00E669E3">
            <w:pPr>
              <w:rPr>
                <w:rFonts w:ascii="Arial" w:hAnsi="Arial" w:cs="Arial"/>
                <w:sz w:val="20"/>
                <w:szCs w:val="20"/>
              </w:rPr>
            </w:pPr>
            <w:r w:rsidRPr="00C45425">
              <w:rPr>
                <w:rFonts w:ascii="Arial" w:hAnsi="Arial" w:cs="Arial"/>
                <w:sz w:val="20"/>
                <w:szCs w:val="20"/>
              </w:rPr>
              <w:t xml:space="preserve">Go to this website BBC </w:t>
            </w:r>
            <w:proofErr w:type="spellStart"/>
            <w:r w:rsidRPr="00C45425">
              <w:rPr>
                <w:rFonts w:ascii="Arial" w:hAnsi="Arial" w:cs="Arial"/>
                <w:sz w:val="20"/>
                <w:szCs w:val="20"/>
              </w:rPr>
              <w:t>Bitesize</w:t>
            </w:r>
            <w:proofErr w:type="spellEnd"/>
            <w:r w:rsidRPr="00C45425">
              <w:rPr>
                <w:rFonts w:ascii="Arial" w:hAnsi="Arial" w:cs="Arial"/>
                <w:sz w:val="20"/>
                <w:szCs w:val="20"/>
              </w:rPr>
              <w:t xml:space="preserve"> </w:t>
            </w:r>
            <w:hyperlink r:id="rId10" w:history="1">
              <w:r w:rsidRPr="00C45425">
                <w:rPr>
                  <w:rStyle w:val="Hyperlink"/>
                  <w:rFonts w:ascii="Arial" w:hAnsi="Arial" w:cs="Arial"/>
                  <w:sz w:val="20"/>
                  <w:szCs w:val="20"/>
                </w:rPr>
                <w:t>https://www.bbc.co.uk/bitesize/clips/zr2xpv4</w:t>
              </w:r>
            </w:hyperlink>
            <w:r w:rsidRPr="00C45425">
              <w:rPr>
                <w:rFonts w:ascii="Arial" w:hAnsi="Arial" w:cs="Arial"/>
                <w:sz w:val="20"/>
                <w:szCs w:val="20"/>
              </w:rPr>
              <w:t xml:space="preserve"> </w:t>
            </w:r>
          </w:p>
          <w:p w:rsidR="00C45425" w:rsidRPr="00C45425" w:rsidRDefault="00C45425" w:rsidP="00E669E3">
            <w:pPr>
              <w:rPr>
                <w:rFonts w:ascii="Arial" w:hAnsi="Arial" w:cs="Arial"/>
                <w:sz w:val="20"/>
                <w:szCs w:val="20"/>
              </w:rPr>
            </w:pPr>
            <w:bookmarkStart w:id="0" w:name="_GoBack"/>
            <w:bookmarkEnd w:id="0"/>
          </w:p>
          <w:p w:rsidR="00C45425" w:rsidRPr="00C45425" w:rsidRDefault="00C45425" w:rsidP="00E669E3">
            <w:pPr>
              <w:rPr>
                <w:rFonts w:ascii="Arial" w:hAnsi="Arial" w:cs="Arial"/>
                <w:sz w:val="20"/>
                <w:szCs w:val="20"/>
              </w:rPr>
            </w:pPr>
            <w:r w:rsidRPr="00C45425">
              <w:rPr>
                <w:rFonts w:ascii="Arial" w:hAnsi="Arial" w:cs="Arial"/>
                <w:sz w:val="20"/>
                <w:szCs w:val="20"/>
              </w:rPr>
              <w:t>You will see a video called “History of the Picts”. This video will tell you what some of the rulers of Britain thought about a group of people called “The Picts”</w:t>
            </w:r>
          </w:p>
          <w:p w:rsidR="00C45425" w:rsidRPr="00C45425" w:rsidRDefault="00C45425" w:rsidP="00E669E3">
            <w:pPr>
              <w:rPr>
                <w:rFonts w:ascii="Arial" w:hAnsi="Arial" w:cs="Arial"/>
                <w:sz w:val="20"/>
                <w:szCs w:val="20"/>
              </w:rPr>
            </w:pPr>
          </w:p>
          <w:p w:rsidR="00C45425" w:rsidRPr="00C45425" w:rsidRDefault="00C45425" w:rsidP="00E669E3">
            <w:pPr>
              <w:rPr>
                <w:rFonts w:ascii="Arial" w:hAnsi="Arial" w:cs="Arial"/>
                <w:sz w:val="20"/>
                <w:szCs w:val="20"/>
              </w:rPr>
            </w:pPr>
            <w:r w:rsidRPr="00C45425">
              <w:rPr>
                <w:rFonts w:ascii="Arial" w:hAnsi="Arial" w:cs="Arial"/>
                <w:sz w:val="20"/>
                <w:szCs w:val="20"/>
              </w:rPr>
              <w:t xml:space="preserve">Can you record some ideas about who these people were, what they were like and what the different rulers of Britain thought about </w:t>
            </w:r>
            <w:proofErr w:type="gramStart"/>
            <w:r w:rsidRPr="00C45425">
              <w:rPr>
                <w:rFonts w:ascii="Arial" w:hAnsi="Arial" w:cs="Arial"/>
                <w:sz w:val="20"/>
                <w:szCs w:val="20"/>
              </w:rPr>
              <w:t>them.</w:t>
            </w:r>
            <w:proofErr w:type="gramEnd"/>
          </w:p>
        </w:tc>
      </w:tr>
      <w:tr w:rsidR="00C45425" w:rsidRPr="00C45425" w:rsidTr="00E669E3">
        <w:tc>
          <w:tcPr>
            <w:tcW w:w="6658" w:type="dxa"/>
            <w:shd w:val="clear" w:color="auto" w:fill="auto"/>
          </w:tcPr>
          <w:p w:rsidR="00C45425" w:rsidRPr="00C45425" w:rsidRDefault="00C45425" w:rsidP="00E669E3">
            <w:pPr>
              <w:rPr>
                <w:rFonts w:ascii="Arial" w:hAnsi="Arial" w:cs="Arial"/>
                <w:sz w:val="20"/>
                <w:szCs w:val="20"/>
              </w:rPr>
            </w:pPr>
            <w:r w:rsidRPr="00C45425">
              <w:rPr>
                <w:rFonts w:ascii="Arial" w:hAnsi="Arial" w:cs="Arial"/>
                <w:sz w:val="20"/>
                <w:szCs w:val="20"/>
              </w:rPr>
              <w:t xml:space="preserve">Reading task - Go onto Oxford Owl </w:t>
            </w:r>
          </w:p>
          <w:p w:rsidR="00C45425" w:rsidRPr="00C45425" w:rsidRDefault="00C45425" w:rsidP="00E669E3">
            <w:pPr>
              <w:rPr>
                <w:rFonts w:ascii="Arial" w:hAnsi="Arial" w:cs="Arial"/>
                <w:sz w:val="20"/>
                <w:szCs w:val="20"/>
              </w:rPr>
            </w:pPr>
            <w:hyperlink r:id="rId11" w:history="1">
              <w:r w:rsidRPr="00C45425">
                <w:rPr>
                  <w:rStyle w:val="Hyperlink"/>
                  <w:rFonts w:ascii="Arial" w:hAnsi="Arial" w:cs="Arial"/>
                  <w:sz w:val="20"/>
                  <w:szCs w:val="20"/>
                </w:rPr>
                <w:t>https://www.oxfordowl.co.uk/for-home/find-a-book/library-page/</w:t>
              </w:r>
            </w:hyperlink>
            <w:r w:rsidRPr="00C45425">
              <w:rPr>
                <w:rFonts w:ascii="Arial" w:hAnsi="Arial" w:cs="Arial"/>
                <w:sz w:val="20"/>
                <w:szCs w:val="20"/>
              </w:rPr>
              <w:t xml:space="preserve"> </w:t>
            </w:r>
          </w:p>
          <w:p w:rsidR="00C45425" w:rsidRPr="00C45425" w:rsidRDefault="00C45425" w:rsidP="00E669E3">
            <w:pPr>
              <w:rPr>
                <w:rFonts w:ascii="Arial" w:hAnsi="Arial" w:cs="Arial"/>
                <w:sz w:val="20"/>
                <w:szCs w:val="20"/>
              </w:rPr>
            </w:pPr>
          </w:p>
          <w:p w:rsidR="00C45425" w:rsidRPr="00C45425" w:rsidRDefault="00C45425" w:rsidP="00E669E3">
            <w:pPr>
              <w:rPr>
                <w:rFonts w:ascii="Arial" w:hAnsi="Arial" w:cs="Arial"/>
                <w:sz w:val="20"/>
                <w:szCs w:val="20"/>
              </w:rPr>
            </w:pPr>
            <w:r w:rsidRPr="00C45425">
              <w:rPr>
                <w:rFonts w:ascii="Arial" w:hAnsi="Arial" w:cs="Arial"/>
                <w:sz w:val="20"/>
                <w:szCs w:val="20"/>
              </w:rPr>
              <w:t>Click on levels then choose your book band (this will be the same as your reading book). Click a book then log in to read it in. Can you identify any words that you do</w:t>
            </w:r>
            <w:r w:rsidR="00350769">
              <w:rPr>
                <w:rFonts w:ascii="Arial" w:hAnsi="Arial" w:cs="Arial"/>
                <w:sz w:val="20"/>
                <w:szCs w:val="20"/>
              </w:rPr>
              <w:t xml:space="preserve"> not </w:t>
            </w:r>
            <w:r w:rsidRPr="00C45425">
              <w:rPr>
                <w:rFonts w:ascii="Arial" w:hAnsi="Arial" w:cs="Arial"/>
                <w:sz w:val="20"/>
                <w:szCs w:val="20"/>
              </w:rPr>
              <w:t xml:space="preserve">know and find out their </w:t>
            </w:r>
            <w:proofErr w:type="gramStart"/>
            <w:r w:rsidRPr="00C45425">
              <w:rPr>
                <w:rFonts w:ascii="Arial" w:hAnsi="Arial" w:cs="Arial"/>
                <w:sz w:val="20"/>
                <w:szCs w:val="20"/>
              </w:rPr>
              <w:t>meaning.</w:t>
            </w:r>
            <w:proofErr w:type="gramEnd"/>
            <w:r w:rsidRPr="00C45425">
              <w:rPr>
                <w:rFonts w:ascii="Arial" w:hAnsi="Arial" w:cs="Arial"/>
                <w:sz w:val="20"/>
                <w:szCs w:val="20"/>
              </w:rPr>
              <w:t xml:space="preserve"> You could write these down and make a mini dictionary for yourself. </w:t>
            </w:r>
          </w:p>
          <w:p w:rsidR="00C45425" w:rsidRPr="00C45425" w:rsidRDefault="00C45425" w:rsidP="00E669E3">
            <w:pPr>
              <w:rPr>
                <w:rFonts w:ascii="Arial" w:hAnsi="Arial" w:cs="Arial"/>
                <w:sz w:val="20"/>
                <w:szCs w:val="20"/>
              </w:rPr>
            </w:pPr>
          </w:p>
          <w:p w:rsidR="00C45425" w:rsidRPr="00C45425" w:rsidRDefault="00C45425" w:rsidP="00350769">
            <w:pPr>
              <w:rPr>
                <w:rFonts w:ascii="Arial" w:hAnsi="Arial" w:cs="Arial"/>
                <w:b/>
                <w:sz w:val="20"/>
                <w:szCs w:val="20"/>
              </w:rPr>
            </w:pPr>
            <w:r w:rsidRPr="00C45425">
              <w:rPr>
                <w:rFonts w:ascii="Arial" w:hAnsi="Arial" w:cs="Arial"/>
                <w:b/>
                <w:sz w:val="20"/>
                <w:szCs w:val="20"/>
              </w:rPr>
              <w:t xml:space="preserve">Remember to </w:t>
            </w:r>
            <w:r w:rsidR="00350769">
              <w:rPr>
                <w:rFonts w:ascii="Arial" w:hAnsi="Arial" w:cs="Arial"/>
                <w:b/>
                <w:sz w:val="20"/>
                <w:szCs w:val="20"/>
              </w:rPr>
              <w:t>r</w:t>
            </w:r>
            <w:r w:rsidRPr="00C45425">
              <w:rPr>
                <w:rFonts w:ascii="Arial" w:hAnsi="Arial" w:cs="Arial"/>
                <w:b/>
                <w:sz w:val="20"/>
                <w:szCs w:val="20"/>
              </w:rPr>
              <w:t>ead your reading book each day.</w:t>
            </w:r>
          </w:p>
        </w:tc>
        <w:tc>
          <w:tcPr>
            <w:tcW w:w="7796" w:type="dxa"/>
            <w:shd w:val="clear" w:color="auto" w:fill="auto"/>
          </w:tcPr>
          <w:p w:rsidR="00350769" w:rsidRDefault="00350769" w:rsidP="00E669E3">
            <w:pPr>
              <w:rPr>
                <w:rFonts w:ascii="Arial" w:hAnsi="Arial" w:cs="Arial"/>
                <w:sz w:val="20"/>
                <w:szCs w:val="20"/>
              </w:rPr>
            </w:pPr>
          </w:p>
          <w:p w:rsidR="00C45425" w:rsidRPr="00C45425" w:rsidRDefault="00C45425" w:rsidP="00E669E3">
            <w:pPr>
              <w:rPr>
                <w:rStyle w:val="Hyperlink"/>
                <w:rFonts w:ascii="Arial" w:hAnsi="Arial" w:cs="Arial"/>
                <w:sz w:val="20"/>
                <w:szCs w:val="20"/>
              </w:rPr>
            </w:pPr>
            <w:r w:rsidRPr="00C45425">
              <w:rPr>
                <w:rFonts w:ascii="Arial" w:hAnsi="Arial" w:cs="Arial"/>
                <w:sz w:val="20"/>
                <w:szCs w:val="20"/>
              </w:rPr>
              <w:t xml:space="preserve">Remember school website is: </w:t>
            </w:r>
            <w:hyperlink r:id="rId12" w:history="1">
              <w:r w:rsidRPr="00C45425">
                <w:rPr>
                  <w:rStyle w:val="Hyperlink"/>
                  <w:rFonts w:ascii="Arial" w:hAnsi="Arial" w:cs="Arial"/>
                  <w:sz w:val="20"/>
                  <w:szCs w:val="20"/>
                </w:rPr>
                <w:t>www.moorside.newcastle.sch.uk/website/remote_learning</w:t>
              </w:r>
            </w:hyperlink>
          </w:p>
          <w:p w:rsidR="00C45425" w:rsidRPr="00C45425" w:rsidRDefault="00C45425" w:rsidP="00E669E3">
            <w:pPr>
              <w:rPr>
                <w:rFonts w:ascii="Arial" w:hAnsi="Arial" w:cs="Arial"/>
                <w:sz w:val="20"/>
                <w:szCs w:val="20"/>
              </w:rPr>
            </w:pPr>
          </w:p>
          <w:p w:rsidR="00C45425" w:rsidRPr="00C45425" w:rsidRDefault="00C45425" w:rsidP="00350769">
            <w:pPr>
              <w:rPr>
                <w:rFonts w:ascii="Arial" w:hAnsi="Arial" w:cs="Arial"/>
                <w:sz w:val="20"/>
                <w:szCs w:val="20"/>
              </w:rPr>
            </w:pPr>
            <w:r w:rsidRPr="00C45425">
              <w:rPr>
                <w:rFonts w:ascii="Arial" w:hAnsi="Arial" w:cs="Arial"/>
                <w:sz w:val="20"/>
                <w:szCs w:val="20"/>
              </w:rPr>
              <w:t xml:space="preserve">If stuck email </w:t>
            </w:r>
            <w:hyperlink r:id="rId13" w:history="1">
              <w:r w:rsidRPr="00C45425">
                <w:rPr>
                  <w:rStyle w:val="Hyperlink"/>
                  <w:rFonts w:ascii="Arial" w:hAnsi="Arial" w:cs="Arial"/>
                  <w:sz w:val="20"/>
                  <w:szCs w:val="20"/>
                </w:rPr>
                <w:t>Linda.hall@moorside.newcastle.sch.uk</w:t>
              </w:r>
            </w:hyperlink>
            <w:r w:rsidRPr="00C45425">
              <w:rPr>
                <w:rFonts w:ascii="Arial" w:hAnsi="Arial" w:cs="Arial"/>
                <w:sz w:val="20"/>
                <w:szCs w:val="20"/>
              </w:rPr>
              <w:t xml:space="preserve">  </w:t>
            </w:r>
          </w:p>
        </w:tc>
      </w:tr>
    </w:tbl>
    <w:p w:rsidR="00C45425" w:rsidRPr="00C45425" w:rsidRDefault="00C45425" w:rsidP="00C45425">
      <w:pPr>
        <w:rPr>
          <w:rFonts w:ascii="Arial" w:hAnsi="Arial" w:cs="Arial"/>
          <w:sz w:val="20"/>
          <w:szCs w:val="20"/>
        </w:rPr>
      </w:pPr>
    </w:p>
    <w:p w:rsidR="00C45425" w:rsidRPr="00C45425" w:rsidRDefault="00C45425" w:rsidP="00C45425">
      <w:pPr>
        <w:jc w:val="center"/>
        <w:rPr>
          <w:rFonts w:ascii="Arial" w:hAnsi="Arial" w:cs="Arial"/>
          <w:sz w:val="20"/>
          <w:szCs w:val="20"/>
        </w:rPr>
      </w:pPr>
    </w:p>
    <w:p w:rsidR="003864F4" w:rsidRPr="00C45425" w:rsidRDefault="003864F4">
      <w:pPr>
        <w:rPr>
          <w:rFonts w:ascii="Arial" w:hAnsi="Arial" w:cs="Arial"/>
          <w:sz w:val="20"/>
          <w:szCs w:val="20"/>
        </w:rPr>
      </w:pPr>
    </w:p>
    <w:sectPr w:rsidR="003864F4" w:rsidRPr="00C45425" w:rsidSect="00C45425">
      <w:headerReference w:type="default" r:id="rId14"/>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7705" w:rsidRDefault="00BC7705" w:rsidP="00C45425">
      <w:r>
        <w:separator/>
      </w:r>
    </w:p>
  </w:endnote>
  <w:endnote w:type="continuationSeparator" w:id="0">
    <w:p w:rsidR="00BC7705" w:rsidRDefault="00BC7705" w:rsidP="00C454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assoon Penpals Joined">
    <w:panose1 w:val="02000400000000000000"/>
    <w:charset w:val="00"/>
    <w:family w:val="modern"/>
    <w:notTrueType/>
    <w:pitch w:val="variable"/>
    <w:sig w:usb0="00000007" w:usb1="00000000" w:usb2="00000000" w:usb3="00000000" w:csb0="00000013"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7705" w:rsidRDefault="00BC7705" w:rsidP="00C45425">
      <w:r>
        <w:separator/>
      </w:r>
    </w:p>
  </w:footnote>
  <w:footnote w:type="continuationSeparator" w:id="0">
    <w:p w:rsidR="00BC7705" w:rsidRDefault="00BC7705" w:rsidP="00C454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5425" w:rsidRDefault="00C45425">
    <w:pPr>
      <w:pStyle w:val="Header"/>
    </w:pPr>
    <w:r w:rsidRPr="00C45425">
      <w:rPr>
        <w:rFonts w:ascii="Sassoon Penpals Joined" w:eastAsiaTheme="minorHAnsi" w:hAnsi="Sassoon Penpals Joined" w:cstheme="minorBidi"/>
        <w:noProof/>
        <w:szCs w:val="22"/>
        <w14:ligatures w14:val="all"/>
        <w14:cntxtAlts/>
      </w:rPr>
      <mc:AlternateContent>
        <mc:Choice Requires="wps">
          <w:drawing>
            <wp:anchor distT="45720" distB="45720" distL="114300" distR="114300" simplePos="0" relativeHeight="251659264" behindDoc="0" locked="0" layoutInCell="1" allowOverlap="1" wp14:anchorId="00A7C2E8" wp14:editId="3EECFFB2">
              <wp:simplePos x="0" y="0"/>
              <wp:positionH relativeFrom="margin">
                <wp:posOffset>1628775</wp:posOffset>
              </wp:positionH>
              <wp:positionV relativeFrom="paragraph">
                <wp:posOffset>-31115</wp:posOffset>
              </wp:positionV>
              <wp:extent cx="5501005" cy="466725"/>
              <wp:effectExtent l="0" t="0" r="2349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1005" cy="466725"/>
                      </a:xfrm>
                      <a:prstGeom prst="rect">
                        <a:avLst/>
                      </a:prstGeom>
                      <a:solidFill>
                        <a:srgbClr val="FFFFFF"/>
                      </a:solidFill>
                      <a:ln w="9525">
                        <a:solidFill>
                          <a:srgbClr val="000000"/>
                        </a:solidFill>
                        <a:miter lim="800000"/>
                        <a:headEnd/>
                        <a:tailEnd/>
                      </a:ln>
                    </wps:spPr>
                    <wps:txbx>
                      <w:txbxContent>
                        <w:p w:rsidR="00C45425" w:rsidRPr="00B350E3" w:rsidRDefault="00C45425" w:rsidP="00C45425">
                          <w:pPr>
                            <w:jc w:val="center"/>
                            <w:rPr>
                              <w:rFonts w:ascii="Arial" w:hAnsi="Arial" w:cs="Arial"/>
                              <w:sz w:val="52"/>
                              <w:szCs w:val="52"/>
                            </w:rPr>
                          </w:pPr>
                          <w:r w:rsidRPr="00B350E3">
                            <w:rPr>
                              <w:rFonts w:ascii="Arial" w:hAnsi="Arial" w:cs="Arial"/>
                              <w:sz w:val="52"/>
                              <w:szCs w:val="52"/>
                            </w:rPr>
                            <w:t xml:space="preserve">Year </w:t>
                          </w:r>
                          <w:proofErr w:type="gramStart"/>
                          <w:r>
                            <w:rPr>
                              <w:rFonts w:ascii="Arial" w:hAnsi="Arial" w:cs="Arial"/>
                              <w:sz w:val="52"/>
                              <w:szCs w:val="52"/>
                            </w:rPr>
                            <w:t>Four</w:t>
                          </w:r>
                          <w:proofErr w:type="gramEnd"/>
                          <w:r>
                            <w:rPr>
                              <w:rFonts w:ascii="Arial" w:hAnsi="Arial" w:cs="Arial"/>
                              <w:sz w:val="52"/>
                              <w:szCs w:val="52"/>
                            </w:rPr>
                            <w:t xml:space="preserve"> Learning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A7C2E8" id="_x0000_t202" coordsize="21600,21600" o:spt="202" path="m,l,21600r21600,l21600,xe">
              <v:stroke joinstyle="miter"/>
              <v:path gradientshapeok="t" o:connecttype="rect"/>
            </v:shapetype>
            <v:shape id="Text Box 2" o:spid="_x0000_s1026" type="#_x0000_t202" style="position:absolute;margin-left:128.25pt;margin-top:-2.45pt;width:433.15pt;height:36.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">
              <v:textbox>
                <w:txbxContent>
                  <w:p w:rsidR="00C45425" w:rsidRPr="00B350E3" w:rsidRDefault="00C45425" w:rsidP="00C45425">
                    <w:pPr>
                      <w:jc w:val="center"/>
                      <w:rPr>
                        <w:rFonts w:ascii="Arial" w:hAnsi="Arial" w:cs="Arial"/>
                        <w:sz w:val="52"/>
                        <w:szCs w:val="52"/>
                      </w:rPr>
                    </w:pPr>
                    <w:r w:rsidRPr="00B350E3">
                      <w:rPr>
                        <w:rFonts w:ascii="Arial" w:hAnsi="Arial" w:cs="Arial"/>
                        <w:sz w:val="52"/>
                        <w:szCs w:val="52"/>
                      </w:rPr>
                      <w:t xml:space="preserve">Year </w:t>
                    </w:r>
                    <w:proofErr w:type="gramStart"/>
                    <w:r>
                      <w:rPr>
                        <w:rFonts w:ascii="Arial" w:hAnsi="Arial" w:cs="Arial"/>
                        <w:sz w:val="52"/>
                        <w:szCs w:val="52"/>
                      </w:rPr>
                      <w:t>Four</w:t>
                    </w:r>
                    <w:proofErr w:type="gramEnd"/>
                    <w:r>
                      <w:rPr>
                        <w:rFonts w:ascii="Arial" w:hAnsi="Arial" w:cs="Arial"/>
                        <w:sz w:val="52"/>
                        <w:szCs w:val="52"/>
                      </w:rPr>
                      <w:t xml:space="preserve"> Learning </w:t>
                    </w:r>
                  </w:p>
                </w:txbxContent>
              </v:textbox>
              <w10:wrap type="square"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425"/>
    <w:rsid w:val="00350769"/>
    <w:rsid w:val="003864F4"/>
    <w:rsid w:val="00BC7705"/>
    <w:rsid w:val="00C454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F46BCD"/>
  <w15:chartTrackingRefBased/>
  <w15:docId w15:val="{9E91BDD5-FC92-4619-BCC9-5F35CC42F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5425"/>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45425"/>
    <w:rPr>
      <w:color w:val="0563C1"/>
      <w:u w:val="single"/>
    </w:rPr>
  </w:style>
  <w:style w:type="character" w:styleId="Strong">
    <w:name w:val="Strong"/>
    <w:basedOn w:val="DefaultParagraphFont"/>
    <w:uiPriority w:val="22"/>
    <w:qFormat/>
    <w:rsid w:val="00C45425"/>
    <w:rPr>
      <w:b/>
      <w:bCs/>
    </w:rPr>
  </w:style>
  <w:style w:type="paragraph" w:styleId="Header">
    <w:name w:val="header"/>
    <w:basedOn w:val="Normal"/>
    <w:link w:val="HeaderChar"/>
    <w:uiPriority w:val="99"/>
    <w:unhideWhenUsed/>
    <w:rsid w:val="00C45425"/>
    <w:pPr>
      <w:tabs>
        <w:tab w:val="center" w:pos="4513"/>
        <w:tab w:val="right" w:pos="9026"/>
      </w:tabs>
    </w:pPr>
  </w:style>
  <w:style w:type="character" w:customStyle="1" w:styleId="HeaderChar">
    <w:name w:val="Header Char"/>
    <w:basedOn w:val="DefaultParagraphFont"/>
    <w:link w:val="Header"/>
    <w:uiPriority w:val="99"/>
    <w:rsid w:val="00C45425"/>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C45425"/>
    <w:pPr>
      <w:tabs>
        <w:tab w:val="center" w:pos="4513"/>
        <w:tab w:val="right" w:pos="9026"/>
      </w:tabs>
    </w:pPr>
  </w:style>
  <w:style w:type="character" w:customStyle="1" w:styleId="FooterChar">
    <w:name w:val="Footer Char"/>
    <w:basedOn w:val="DefaultParagraphFont"/>
    <w:link w:val="Footer"/>
    <w:uiPriority w:val="99"/>
    <w:rsid w:val="00C45425"/>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Linda.hall@moorside.newcastle.sch.uk" TargetMode="External"/><Relationship Id="rId3" Type="http://schemas.openxmlformats.org/officeDocument/2006/relationships/webSettings" Target="webSettings.xml"/><Relationship Id="rId7" Type="http://schemas.openxmlformats.org/officeDocument/2006/relationships/hyperlink" Target="https://www.bbc.co.uk/bitesize/articles/zrtsy9q" TargetMode="External"/><Relationship Id="rId12" Type="http://schemas.openxmlformats.org/officeDocument/2006/relationships/hyperlink" Target="http://www.moorside.newcastle.sch.uk/website/remote_learning"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bbc.co.uk/cbeebies/grownups/fun-exercises-to-do-at-home-with-kids" TargetMode="External"/><Relationship Id="rId11" Type="http://schemas.openxmlformats.org/officeDocument/2006/relationships/hyperlink" Target="https://www.oxfordowl.co.uk/for-home/find-a-book/library-page/"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www.bbc.co.uk/bitesize/clips/zr2xpv4" TargetMode="External"/><Relationship Id="rId4" Type="http://schemas.openxmlformats.org/officeDocument/2006/relationships/footnotes" Target="footnotes.xml"/><Relationship Id="rId9" Type="http://schemas.openxmlformats.org/officeDocument/2006/relationships/hyperlink" Target="https://go.educationcity.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576</Words>
  <Characters>3288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International House</Company>
  <LinksUpToDate>false</LinksUpToDate>
  <CharactersWithSpaces>3857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Hall</dc:creator>
  <cp:keywords/>
  <dc:description/>
  <cp:lastModifiedBy>Linda Hall</cp:lastModifiedBy>
  <cp:revision>1</cp:revision>
  <dcterms:created xsi:type="dcterms:W3CDTF">2021-01-11T20:21:00Z</dcterms:created>
  <dcterms:modified xsi:type="dcterms:W3CDTF">2021-01-11T20:36:00Z</dcterms:modified>
</cp:coreProperties>
</file>