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BA" w:rsidRPr="00597495" w:rsidRDefault="00597495">
      <w:pPr>
        <w:rPr>
          <w:rFonts w:ascii="Arial" w:hAnsi="Arial" w:cs="Arial"/>
          <w:sz w:val="28"/>
          <w:u w:val="single"/>
        </w:rPr>
      </w:pPr>
      <w:r w:rsidRPr="00597495">
        <w:rPr>
          <w:rFonts w:ascii="Arial" w:hAnsi="Arial" w:cs="Arial"/>
          <w:sz w:val="28"/>
          <w:u w:val="single"/>
        </w:rPr>
        <w:t>English – Book talk</w:t>
      </w:r>
    </w:p>
    <w:p w:rsidR="00597495" w:rsidRPr="00597495" w:rsidRDefault="00597495">
      <w:pPr>
        <w:rPr>
          <w:rFonts w:ascii="Arial" w:hAnsi="Arial" w:cs="Arial"/>
          <w:sz w:val="28"/>
        </w:rPr>
      </w:pPr>
      <w:r w:rsidRPr="00597495">
        <w:rPr>
          <w:rFonts w:ascii="Arial" w:hAnsi="Arial" w:cs="Arial"/>
          <w:sz w:val="28"/>
        </w:rPr>
        <w:t>Think about the two poems you have been reading (Rocca San Giovanni and The Highwayman)</w:t>
      </w:r>
    </w:p>
    <w:p w:rsidR="00597495" w:rsidRPr="00597495" w:rsidRDefault="00597495">
      <w:pPr>
        <w:rPr>
          <w:rFonts w:ascii="Arial" w:hAnsi="Arial" w:cs="Arial"/>
          <w:sz w:val="28"/>
        </w:rPr>
      </w:pPr>
      <w:r w:rsidRPr="00597495">
        <w:rPr>
          <w:rFonts w:ascii="Arial" w:hAnsi="Arial" w:cs="Arial"/>
          <w:sz w:val="28"/>
        </w:rPr>
        <w:t>Complete the book talk below, thinking about both poems.</w:t>
      </w: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  <w:u w:val="single"/>
        </w:rPr>
      </w:pPr>
      <w:r w:rsidRPr="00597495">
        <w:rPr>
          <w:rFonts w:ascii="Arial" w:hAnsi="Arial" w:cs="Arial"/>
          <w:sz w:val="28"/>
          <w:u w:val="single"/>
        </w:rPr>
        <w:t>Likes</w:t>
      </w:r>
    </w:p>
    <w:p w:rsidR="00597495" w:rsidRPr="00597495" w:rsidRDefault="00597495">
      <w:pPr>
        <w:rPr>
          <w:rFonts w:ascii="Arial" w:hAnsi="Arial" w:cs="Arial"/>
          <w:sz w:val="28"/>
        </w:rPr>
      </w:pPr>
      <w:r w:rsidRPr="00597495">
        <w:rPr>
          <w:rFonts w:ascii="Arial" w:hAnsi="Arial" w:cs="Arial"/>
          <w:sz w:val="28"/>
        </w:rPr>
        <w:t>What do you like about both poems? Explain your answers.</w:t>
      </w: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  <w:u w:val="single"/>
        </w:rPr>
      </w:pPr>
    </w:p>
    <w:p w:rsidR="00597495" w:rsidRPr="00597495" w:rsidRDefault="00597495">
      <w:pPr>
        <w:rPr>
          <w:rFonts w:ascii="Arial" w:hAnsi="Arial" w:cs="Arial"/>
          <w:sz w:val="28"/>
          <w:u w:val="single"/>
        </w:rPr>
      </w:pPr>
      <w:r w:rsidRPr="00597495">
        <w:rPr>
          <w:rFonts w:ascii="Arial" w:hAnsi="Arial" w:cs="Arial"/>
          <w:sz w:val="28"/>
          <w:u w:val="single"/>
        </w:rPr>
        <w:t>Dislikes</w:t>
      </w:r>
    </w:p>
    <w:p w:rsidR="00597495" w:rsidRPr="00597495" w:rsidRDefault="00597495">
      <w:pPr>
        <w:rPr>
          <w:rFonts w:ascii="Arial" w:hAnsi="Arial" w:cs="Arial"/>
          <w:sz w:val="28"/>
        </w:rPr>
      </w:pPr>
      <w:r w:rsidRPr="00597495">
        <w:rPr>
          <w:rFonts w:ascii="Arial" w:hAnsi="Arial" w:cs="Arial"/>
          <w:sz w:val="28"/>
        </w:rPr>
        <w:t>What do you not like about either or both poems? Explain your answers.</w:t>
      </w: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  <w:u w:val="single"/>
        </w:rPr>
      </w:pPr>
      <w:r w:rsidRPr="00597495">
        <w:rPr>
          <w:rFonts w:ascii="Arial" w:hAnsi="Arial" w:cs="Arial"/>
          <w:sz w:val="28"/>
          <w:u w:val="single"/>
        </w:rPr>
        <w:lastRenderedPageBreak/>
        <w:t>Questions</w:t>
      </w:r>
    </w:p>
    <w:p w:rsidR="00597495" w:rsidRDefault="00597495">
      <w:pPr>
        <w:rPr>
          <w:rFonts w:ascii="Arial" w:hAnsi="Arial" w:cs="Arial"/>
          <w:sz w:val="28"/>
        </w:rPr>
      </w:pPr>
      <w:r w:rsidRPr="00597495">
        <w:rPr>
          <w:rFonts w:ascii="Arial" w:hAnsi="Arial" w:cs="Arial"/>
          <w:sz w:val="28"/>
        </w:rPr>
        <w:t xml:space="preserve">Think of three questions you have about each poem. Remember questions can start with: who, when, where, why, </w:t>
      </w:r>
      <w:r>
        <w:rPr>
          <w:rFonts w:ascii="Arial" w:hAnsi="Arial" w:cs="Arial"/>
          <w:sz w:val="28"/>
        </w:rPr>
        <w:t>what and how.</w:t>
      </w: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</w:rPr>
      </w:pPr>
    </w:p>
    <w:p w:rsidR="00597495" w:rsidRDefault="00597495">
      <w:pPr>
        <w:rPr>
          <w:rFonts w:ascii="Arial" w:hAnsi="Arial" w:cs="Arial"/>
          <w:sz w:val="28"/>
          <w:u w:val="single"/>
        </w:rPr>
      </w:pPr>
      <w:r w:rsidRPr="00597495">
        <w:rPr>
          <w:rFonts w:ascii="Arial" w:hAnsi="Arial" w:cs="Arial"/>
          <w:sz w:val="28"/>
          <w:u w:val="single"/>
        </w:rPr>
        <w:t>Star Rating</w:t>
      </w:r>
    </w:p>
    <w:p w:rsidR="00597495" w:rsidRPr="00597495" w:rsidRDefault="0059749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Out of five, 1 being poor and 5 being brilliant, what would you rate each poem? Explain your reasons. </w:t>
      </w:r>
      <w:bookmarkStart w:id="0" w:name="_GoBack"/>
      <w:bookmarkEnd w:id="0"/>
    </w:p>
    <w:p w:rsidR="00597495" w:rsidRPr="00597495" w:rsidRDefault="00597495">
      <w:pPr>
        <w:rPr>
          <w:rFonts w:ascii="Arial" w:hAnsi="Arial" w:cs="Arial"/>
          <w:sz w:val="28"/>
        </w:rPr>
      </w:pPr>
    </w:p>
    <w:p w:rsidR="00597495" w:rsidRPr="00597495" w:rsidRDefault="00597495">
      <w:pPr>
        <w:rPr>
          <w:rFonts w:ascii="Arial" w:hAnsi="Arial" w:cs="Arial"/>
          <w:sz w:val="28"/>
        </w:rPr>
      </w:pPr>
    </w:p>
    <w:sectPr w:rsidR="00597495" w:rsidRPr="00597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95"/>
    <w:rsid w:val="00597495"/>
    <w:rsid w:val="00A45FBA"/>
    <w:rsid w:val="00A6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8491"/>
  <w15:chartTrackingRefBased/>
  <w15:docId w15:val="{64767682-2A39-4056-A380-A75BD676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2021-01-26T11:58:00Z</dcterms:created>
  <dcterms:modified xsi:type="dcterms:W3CDTF">2021-01-26T12:02:00Z</dcterms:modified>
</cp:coreProperties>
</file>