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B7C99" w14:textId="77777777" w:rsidR="009032A5" w:rsidRDefault="009032A5">
      <w:pPr>
        <w:rPr>
          <w:rFonts w:ascii="Times New Roman" w:hAnsi="Times New Roman" w:cs="Times New Roman"/>
        </w:rPr>
      </w:pPr>
    </w:p>
    <w:tbl>
      <w:tblPr>
        <w:tblStyle w:val="TableGrid"/>
        <w:tblW w:w="15507" w:type="dxa"/>
        <w:tblLook w:val="04A0" w:firstRow="1" w:lastRow="0" w:firstColumn="1" w:lastColumn="0" w:noHBand="0" w:noVBand="1"/>
      </w:tblPr>
      <w:tblGrid>
        <w:gridCol w:w="15507"/>
      </w:tblGrid>
      <w:tr w:rsidR="009032A5" w14:paraId="130608A0" w14:textId="77777777" w:rsidTr="00EE1B0F">
        <w:trPr>
          <w:trHeight w:val="725"/>
        </w:trPr>
        <w:tc>
          <w:tcPr>
            <w:tcW w:w="15507" w:type="dxa"/>
          </w:tcPr>
          <w:p w14:paraId="0686C149" w14:textId="0CE1002D" w:rsidR="009032A5" w:rsidRPr="00996CEF" w:rsidRDefault="009032A5" w:rsidP="00BF0B93">
            <w:pPr>
              <w:jc w:val="center"/>
              <w:rPr>
                <w:rFonts w:ascii="Arial" w:hAnsi="Arial" w:cs="Arial"/>
                <w:b/>
                <w:sz w:val="40"/>
                <w:szCs w:val="40"/>
              </w:rPr>
            </w:pPr>
            <w:r>
              <w:rPr>
                <w:rFonts w:ascii="Arial" w:hAnsi="Arial" w:cs="Arial"/>
                <w:b/>
                <w:sz w:val="40"/>
                <w:szCs w:val="40"/>
              </w:rPr>
              <w:t xml:space="preserve">Year 2 (Monday </w:t>
            </w:r>
            <w:r w:rsidR="004D4472">
              <w:rPr>
                <w:rFonts w:ascii="Arial" w:hAnsi="Arial" w:cs="Arial"/>
                <w:b/>
                <w:sz w:val="40"/>
                <w:szCs w:val="40"/>
              </w:rPr>
              <w:t>1.2</w:t>
            </w:r>
            <w:r>
              <w:rPr>
                <w:rFonts w:ascii="Arial" w:hAnsi="Arial" w:cs="Arial"/>
                <w:b/>
                <w:sz w:val="40"/>
                <w:szCs w:val="40"/>
              </w:rPr>
              <w:t>.21)</w:t>
            </w:r>
          </w:p>
          <w:p w14:paraId="7AB1D359" w14:textId="77777777" w:rsidR="009032A5" w:rsidRPr="007A529A" w:rsidRDefault="009032A5" w:rsidP="00BF0B93">
            <w:pPr>
              <w:rPr>
                <w:rFonts w:ascii="Arial" w:hAnsi="Arial" w:cs="Arial"/>
                <w:b/>
                <w:sz w:val="20"/>
                <w:szCs w:val="20"/>
              </w:rPr>
            </w:pPr>
          </w:p>
        </w:tc>
      </w:tr>
      <w:tr w:rsidR="009032A5" w14:paraId="37233D5C" w14:textId="77777777" w:rsidTr="00EE4F67">
        <w:trPr>
          <w:trHeight w:val="523"/>
        </w:trPr>
        <w:tc>
          <w:tcPr>
            <w:tcW w:w="15507" w:type="dxa"/>
          </w:tcPr>
          <w:p w14:paraId="1DADFF2E" w14:textId="5E9FA408" w:rsidR="009032A5" w:rsidRPr="00EE4F67" w:rsidRDefault="009032A5" w:rsidP="00BF0B93">
            <w:pPr>
              <w:rPr>
                <w:rFonts w:ascii="Arial" w:hAnsi="Arial" w:cs="Arial"/>
                <w:bCs/>
                <w:sz w:val="20"/>
                <w:szCs w:val="20"/>
              </w:rPr>
            </w:pPr>
            <w:r w:rsidRPr="007A529A">
              <w:rPr>
                <w:rFonts w:ascii="Arial" w:hAnsi="Arial" w:cs="Arial"/>
                <w:b/>
                <w:sz w:val="20"/>
                <w:szCs w:val="20"/>
              </w:rPr>
              <w:t>Exercise</w:t>
            </w:r>
            <w:r>
              <w:rPr>
                <w:rFonts w:ascii="Arial" w:hAnsi="Arial" w:cs="Arial"/>
                <w:b/>
                <w:sz w:val="20"/>
                <w:szCs w:val="20"/>
              </w:rPr>
              <w:t xml:space="preserve">: </w:t>
            </w:r>
            <w:r w:rsidR="006F23E8" w:rsidRPr="00EE4F67">
              <w:rPr>
                <w:rFonts w:ascii="Arial" w:hAnsi="Arial" w:cs="Arial"/>
                <w:bCs/>
                <w:sz w:val="20"/>
                <w:szCs w:val="20"/>
              </w:rPr>
              <w:t xml:space="preserve">Counting breathing- breathing in and out through your nose, breathe in as you count to five in your head, then breathe out for five. Repeat this 5 times. Imagine your fingers are birthday candles, take a breath in then gently breathe out and blow each candle out. </w:t>
            </w:r>
          </w:p>
        </w:tc>
      </w:tr>
      <w:tr w:rsidR="009032A5" w14:paraId="1FA4946A" w14:textId="77777777" w:rsidTr="00EE1B0F">
        <w:trPr>
          <w:trHeight w:val="1230"/>
        </w:trPr>
        <w:tc>
          <w:tcPr>
            <w:tcW w:w="15507" w:type="dxa"/>
          </w:tcPr>
          <w:p w14:paraId="5DF5CE5B" w14:textId="3B2ABF7E" w:rsidR="009032A5" w:rsidRDefault="009032A5" w:rsidP="00BF0B93">
            <w:pPr>
              <w:rPr>
                <w:rFonts w:ascii="Arial" w:hAnsi="Arial" w:cs="Arial"/>
                <w:b/>
                <w:sz w:val="20"/>
                <w:szCs w:val="20"/>
              </w:rPr>
            </w:pPr>
            <w:r w:rsidRPr="007A529A">
              <w:rPr>
                <w:rFonts w:ascii="Arial" w:hAnsi="Arial" w:cs="Arial"/>
                <w:b/>
                <w:sz w:val="20"/>
                <w:szCs w:val="20"/>
              </w:rPr>
              <w:t>English</w:t>
            </w:r>
          </w:p>
          <w:p w14:paraId="72012893" w14:textId="2172F38B" w:rsidR="002E6DCD" w:rsidRPr="002E6DCD" w:rsidRDefault="002E6DCD" w:rsidP="00BF0B93">
            <w:pPr>
              <w:rPr>
                <w:rFonts w:ascii="Arial" w:hAnsi="Arial" w:cs="Arial"/>
                <w:sz w:val="20"/>
                <w:szCs w:val="20"/>
              </w:rPr>
            </w:pPr>
            <w:r>
              <w:rPr>
                <w:rFonts w:ascii="Arial" w:hAnsi="Arial" w:cs="Arial"/>
                <w:sz w:val="20"/>
                <w:szCs w:val="20"/>
              </w:rPr>
              <w:t>Revisit yesterday’s co-ordinating conjunctions (and, or, but) then read or listen to the PowerPoint explaining subordinating conjunctions. On the worksheet, complete the sentences by matching the main clause to the rest of the sentence. Then complete the remaining sentences by adding a subordinating conjunction (when, if, that, because) and a second clause.</w:t>
            </w:r>
          </w:p>
          <w:p w14:paraId="69719B89" w14:textId="5D471001" w:rsidR="00EE4F67" w:rsidRPr="007A529A" w:rsidRDefault="00EE4F67" w:rsidP="00BF0B93">
            <w:pPr>
              <w:rPr>
                <w:rFonts w:ascii="Arial" w:hAnsi="Arial" w:cs="Arial"/>
                <w:b/>
                <w:sz w:val="20"/>
                <w:szCs w:val="20"/>
              </w:rPr>
            </w:pPr>
            <w:r>
              <w:rPr>
                <w:rFonts w:ascii="Arial" w:hAnsi="Arial" w:cs="Arial"/>
                <w:b/>
                <w:sz w:val="20"/>
                <w:szCs w:val="20"/>
              </w:rPr>
              <w:t>Spelling</w:t>
            </w:r>
            <w:r w:rsidR="002E6DCD">
              <w:rPr>
                <w:rFonts w:ascii="Arial" w:hAnsi="Arial" w:cs="Arial"/>
                <w:b/>
                <w:sz w:val="20"/>
                <w:szCs w:val="20"/>
              </w:rPr>
              <w:t xml:space="preserve"> –</w:t>
            </w:r>
            <w:r>
              <w:rPr>
                <w:rFonts w:ascii="Arial" w:hAnsi="Arial" w:cs="Arial"/>
                <w:b/>
                <w:sz w:val="20"/>
                <w:szCs w:val="20"/>
              </w:rPr>
              <w:t xml:space="preserve"> </w:t>
            </w:r>
            <w:r w:rsidRPr="00EE4F67">
              <w:rPr>
                <w:rFonts w:ascii="Arial" w:hAnsi="Arial" w:cs="Arial"/>
                <w:bCs/>
                <w:sz w:val="20"/>
                <w:szCs w:val="20"/>
              </w:rPr>
              <w:t>father</w:t>
            </w:r>
            <w:r w:rsidR="002E6DCD">
              <w:rPr>
                <w:rFonts w:ascii="Arial" w:hAnsi="Arial" w:cs="Arial"/>
                <w:bCs/>
                <w:sz w:val="20"/>
                <w:szCs w:val="20"/>
              </w:rPr>
              <w:t xml:space="preserve">   </w:t>
            </w:r>
            <w:r w:rsidRPr="00EE4F67">
              <w:rPr>
                <w:rFonts w:ascii="Arial" w:hAnsi="Arial" w:cs="Arial"/>
                <w:bCs/>
                <w:sz w:val="20"/>
                <w:szCs w:val="20"/>
              </w:rPr>
              <w:t>grass</w:t>
            </w:r>
            <w:r w:rsidR="002E6DCD">
              <w:rPr>
                <w:rFonts w:ascii="Arial" w:hAnsi="Arial" w:cs="Arial"/>
                <w:bCs/>
                <w:sz w:val="20"/>
                <w:szCs w:val="20"/>
              </w:rPr>
              <w:t xml:space="preserve">   </w:t>
            </w:r>
            <w:r w:rsidRPr="00EE4F67">
              <w:rPr>
                <w:rFonts w:ascii="Arial" w:hAnsi="Arial" w:cs="Arial"/>
                <w:bCs/>
                <w:sz w:val="20"/>
                <w:szCs w:val="20"/>
              </w:rPr>
              <w:t>path</w:t>
            </w:r>
          </w:p>
          <w:p w14:paraId="7DA83F26" w14:textId="6EA90A87" w:rsidR="00AF0122" w:rsidRPr="00555C44" w:rsidRDefault="00AF0122" w:rsidP="00BF0B93">
            <w:pPr>
              <w:rPr>
                <w:rFonts w:ascii="Arial" w:hAnsi="Arial" w:cs="Arial"/>
                <w:b/>
                <w:bCs/>
                <w:sz w:val="20"/>
                <w:szCs w:val="20"/>
              </w:rPr>
            </w:pPr>
            <w:r w:rsidRPr="00555C44">
              <w:rPr>
                <w:rFonts w:ascii="Arial" w:hAnsi="Arial" w:cs="Arial"/>
                <w:b/>
                <w:bCs/>
                <w:sz w:val="20"/>
                <w:szCs w:val="20"/>
              </w:rPr>
              <w:t>Reading</w:t>
            </w:r>
            <w:r w:rsidR="002E6DCD">
              <w:rPr>
                <w:rFonts w:ascii="Arial" w:hAnsi="Arial" w:cs="Arial"/>
                <w:b/>
                <w:bCs/>
                <w:sz w:val="20"/>
                <w:szCs w:val="20"/>
              </w:rPr>
              <w:t xml:space="preserve"> –</w:t>
            </w:r>
          </w:p>
          <w:p w14:paraId="6EFFDB3C" w14:textId="512A5024" w:rsidR="00AF0122" w:rsidRPr="00555C44" w:rsidRDefault="00AF0122" w:rsidP="00BF0B93">
            <w:pPr>
              <w:rPr>
                <w:rFonts w:ascii="Arial" w:hAnsi="Arial" w:cs="Arial"/>
                <w:sz w:val="20"/>
                <w:szCs w:val="20"/>
              </w:rPr>
            </w:pPr>
            <w:r w:rsidRPr="00555C44">
              <w:rPr>
                <w:rFonts w:ascii="Arial" w:hAnsi="Arial" w:cs="Arial"/>
                <w:sz w:val="20"/>
                <w:szCs w:val="20"/>
              </w:rPr>
              <w:t xml:space="preserve">Orange/yellow- Use the PowerPoint or paper copy of ‘Up in the </w:t>
            </w:r>
            <w:r w:rsidR="002E6DCD">
              <w:rPr>
                <w:rFonts w:ascii="Arial" w:hAnsi="Arial" w:cs="Arial"/>
                <w:sz w:val="20"/>
                <w:szCs w:val="20"/>
              </w:rPr>
              <w:t>A</w:t>
            </w:r>
            <w:r w:rsidRPr="00555C44">
              <w:rPr>
                <w:rFonts w:ascii="Arial" w:hAnsi="Arial" w:cs="Arial"/>
                <w:sz w:val="20"/>
                <w:szCs w:val="20"/>
              </w:rPr>
              <w:t>ir’. Read this and talk about it with an adult, explain</w:t>
            </w:r>
            <w:r w:rsidR="002E6DCD">
              <w:rPr>
                <w:rFonts w:ascii="Arial" w:hAnsi="Arial" w:cs="Arial"/>
                <w:sz w:val="20"/>
                <w:szCs w:val="20"/>
              </w:rPr>
              <w:t>ing</w:t>
            </w:r>
            <w:r w:rsidRPr="00555C44">
              <w:rPr>
                <w:rFonts w:ascii="Arial" w:hAnsi="Arial" w:cs="Arial"/>
                <w:sz w:val="20"/>
                <w:szCs w:val="20"/>
              </w:rPr>
              <w:t xml:space="preserve"> what you have learn</w:t>
            </w:r>
            <w:r w:rsidR="002E6DCD">
              <w:rPr>
                <w:rFonts w:ascii="Arial" w:hAnsi="Arial" w:cs="Arial"/>
                <w:sz w:val="20"/>
                <w:szCs w:val="20"/>
              </w:rPr>
              <w:t>ed</w:t>
            </w:r>
            <w:r w:rsidRPr="00555C44">
              <w:rPr>
                <w:rFonts w:ascii="Arial" w:hAnsi="Arial" w:cs="Arial"/>
                <w:sz w:val="20"/>
                <w:szCs w:val="20"/>
              </w:rPr>
              <w:t xml:space="preserve">. </w:t>
            </w:r>
          </w:p>
          <w:p w14:paraId="1DC64992" w14:textId="3B4D4B90" w:rsidR="00AF0122" w:rsidRPr="00555C44" w:rsidRDefault="00AF0122" w:rsidP="00BF0B93">
            <w:pPr>
              <w:rPr>
                <w:rFonts w:ascii="Arial" w:hAnsi="Arial" w:cs="Arial"/>
                <w:sz w:val="20"/>
                <w:szCs w:val="20"/>
              </w:rPr>
            </w:pPr>
            <w:r w:rsidRPr="00555C44">
              <w:rPr>
                <w:rFonts w:ascii="Arial" w:hAnsi="Arial" w:cs="Arial"/>
                <w:sz w:val="20"/>
                <w:szCs w:val="20"/>
              </w:rPr>
              <w:t>Blue/grey/off</w:t>
            </w:r>
            <w:r w:rsidR="00555C44" w:rsidRPr="00555C44">
              <w:rPr>
                <w:rFonts w:ascii="Arial" w:hAnsi="Arial" w:cs="Arial"/>
                <w:sz w:val="20"/>
                <w:szCs w:val="20"/>
              </w:rPr>
              <w:t>- Read the extract about winter and answer the questions</w:t>
            </w:r>
            <w:r w:rsidR="002E6DCD">
              <w:rPr>
                <w:rFonts w:ascii="Arial" w:hAnsi="Arial" w:cs="Arial"/>
                <w:sz w:val="20"/>
                <w:szCs w:val="20"/>
              </w:rPr>
              <w:t>.</w:t>
            </w:r>
          </w:p>
          <w:p w14:paraId="21C7BFB7" w14:textId="0712988A" w:rsidR="00AF0122" w:rsidRDefault="00AF0122" w:rsidP="00BF0B93">
            <w:pPr>
              <w:rPr>
                <w:rFonts w:ascii="Arial" w:hAnsi="Arial" w:cs="Arial"/>
                <w:color w:val="0070C0"/>
                <w:sz w:val="20"/>
                <w:szCs w:val="20"/>
              </w:rPr>
            </w:pPr>
          </w:p>
          <w:p w14:paraId="6F729D6D" w14:textId="0A3DD261" w:rsidR="00AF0122" w:rsidRDefault="00AF0122" w:rsidP="00BF0B93">
            <w:pPr>
              <w:rPr>
                <w:rFonts w:ascii="Arial" w:hAnsi="Arial" w:cs="Arial"/>
                <w:b/>
                <w:bCs/>
                <w:sz w:val="20"/>
                <w:szCs w:val="20"/>
                <w:u w:val="single"/>
              </w:rPr>
            </w:pPr>
            <w:r w:rsidRPr="002E6DCD">
              <w:rPr>
                <w:rFonts w:ascii="Arial" w:hAnsi="Arial" w:cs="Arial"/>
                <w:b/>
                <w:bCs/>
                <w:sz w:val="20"/>
                <w:szCs w:val="20"/>
                <w:u w:val="single"/>
              </w:rPr>
              <w:t>Alternative learning</w:t>
            </w:r>
          </w:p>
          <w:p w14:paraId="00BC88D1" w14:textId="19BAFD9D" w:rsidR="002E6DCD" w:rsidRPr="002E6DCD" w:rsidRDefault="002E6DCD" w:rsidP="00BF0B93">
            <w:pPr>
              <w:rPr>
                <w:rFonts w:ascii="Arial" w:hAnsi="Arial" w:cs="Arial"/>
                <w:bCs/>
                <w:sz w:val="20"/>
                <w:szCs w:val="20"/>
              </w:rPr>
            </w:pPr>
            <w:r>
              <w:rPr>
                <w:rFonts w:ascii="Arial" w:hAnsi="Arial" w:cs="Arial"/>
                <w:bCs/>
                <w:sz w:val="20"/>
                <w:szCs w:val="20"/>
              </w:rPr>
              <w:t>Listen to the PowerPoint to remind you of some red words to remember in your reading. Then read the sentences on the worksheet, reading the red words and using your phonics skills to sound out and read the other words. Use what you have already learned about the characters in the story to decide who said each sentence.</w:t>
            </w:r>
          </w:p>
          <w:p w14:paraId="289227B3" w14:textId="2BA7A183" w:rsidR="00243B2A" w:rsidRPr="00555C44" w:rsidRDefault="00243B2A" w:rsidP="00BF0B93">
            <w:pPr>
              <w:rPr>
                <w:rFonts w:ascii="Arial" w:hAnsi="Arial" w:cs="Arial"/>
                <w:b/>
                <w:bCs/>
                <w:sz w:val="20"/>
                <w:szCs w:val="20"/>
              </w:rPr>
            </w:pPr>
            <w:r>
              <w:rPr>
                <w:rFonts w:ascii="Arial" w:hAnsi="Arial" w:cs="Arial"/>
                <w:b/>
                <w:bCs/>
                <w:sz w:val="20"/>
                <w:szCs w:val="20"/>
              </w:rPr>
              <w:t xml:space="preserve">Spelling- </w:t>
            </w:r>
            <w:r w:rsidRPr="00243B2A">
              <w:rPr>
                <w:rFonts w:ascii="Arial" w:hAnsi="Arial" w:cs="Arial"/>
                <w:sz w:val="20"/>
                <w:szCs w:val="20"/>
              </w:rPr>
              <w:t xml:space="preserve">skin </w:t>
            </w:r>
            <w:r w:rsidR="002E6DCD">
              <w:rPr>
                <w:rFonts w:ascii="Arial" w:hAnsi="Arial" w:cs="Arial"/>
                <w:sz w:val="20"/>
                <w:szCs w:val="20"/>
              </w:rPr>
              <w:t xml:space="preserve">  </w:t>
            </w:r>
            <w:r w:rsidRPr="00243B2A">
              <w:rPr>
                <w:rFonts w:ascii="Arial" w:hAnsi="Arial" w:cs="Arial"/>
                <w:sz w:val="20"/>
                <w:szCs w:val="20"/>
              </w:rPr>
              <w:t xml:space="preserve">spit </w:t>
            </w:r>
            <w:r w:rsidR="002E6DCD">
              <w:rPr>
                <w:rFonts w:ascii="Arial" w:hAnsi="Arial" w:cs="Arial"/>
                <w:sz w:val="20"/>
                <w:szCs w:val="20"/>
              </w:rPr>
              <w:t xml:space="preserve">  </w:t>
            </w:r>
            <w:r w:rsidRPr="00243B2A">
              <w:rPr>
                <w:rFonts w:ascii="Arial" w:hAnsi="Arial" w:cs="Arial"/>
                <w:sz w:val="20"/>
                <w:szCs w:val="20"/>
              </w:rPr>
              <w:t>spot</w:t>
            </w:r>
          </w:p>
          <w:p w14:paraId="7A6B8DE8" w14:textId="04A14482" w:rsidR="00AF0122" w:rsidRPr="00555C44" w:rsidRDefault="00AF0122" w:rsidP="00BF0B93">
            <w:pPr>
              <w:rPr>
                <w:rFonts w:ascii="Arial" w:hAnsi="Arial" w:cs="Arial"/>
                <w:sz w:val="20"/>
                <w:szCs w:val="20"/>
              </w:rPr>
            </w:pPr>
            <w:r w:rsidRPr="00555C44">
              <w:rPr>
                <w:rFonts w:ascii="Arial" w:hAnsi="Arial" w:cs="Arial"/>
                <w:b/>
                <w:bCs/>
                <w:sz w:val="20"/>
                <w:szCs w:val="20"/>
              </w:rPr>
              <w:t xml:space="preserve">Reading- </w:t>
            </w:r>
            <w:bookmarkStart w:id="0" w:name="_GoBack"/>
            <w:bookmarkEnd w:id="0"/>
            <w:r w:rsidRPr="00555C44">
              <w:rPr>
                <w:rFonts w:ascii="Arial" w:hAnsi="Arial" w:cs="Arial"/>
                <w:sz w:val="20"/>
                <w:szCs w:val="20"/>
              </w:rPr>
              <w:t>Red/</w:t>
            </w:r>
            <w:r w:rsidR="002E6DCD">
              <w:rPr>
                <w:rFonts w:ascii="Arial" w:hAnsi="Arial" w:cs="Arial"/>
                <w:sz w:val="20"/>
                <w:szCs w:val="20"/>
              </w:rPr>
              <w:t>g</w:t>
            </w:r>
            <w:r w:rsidRPr="00555C44">
              <w:rPr>
                <w:rFonts w:ascii="Arial" w:hAnsi="Arial" w:cs="Arial"/>
                <w:sz w:val="20"/>
                <w:szCs w:val="20"/>
              </w:rPr>
              <w:t>reen</w:t>
            </w:r>
            <w:r w:rsidR="000703AD" w:rsidRPr="00555C44">
              <w:rPr>
                <w:rFonts w:ascii="Arial" w:hAnsi="Arial" w:cs="Arial"/>
                <w:sz w:val="20"/>
                <w:szCs w:val="20"/>
              </w:rPr>
              <w:t xml:space="preserve">- complete the ‘sh’ worksheet. Read and </w:t>
            </w:r>
            <w:r w:rsidR="002E6DCD">
              <w:rPr>
                <w:rFonts w:ascii="Arial" w:hAnsi="Arial" w:cs="Arial"/>
                <w:sz w:val="20"/>
                <w:szCs w:val="20"/>
              </w:rPr>
              <w:t>start</w:t>
            </w:r>
            <w:r w:rsidR="000703AD" w:rsidRPr="00555C44">
              <w:rPr>
                <w:rFonts w:ascii="Arial" w:hAnsi="Arial" w:cs="Arial"/>
                <w:sz w:val="20"/>
                <w:szCs w:val="20"/>
              </w:rPr>
              <w:t xml:space="preserve"> to write words containing ‘sh’. </w:t>
            </w:r>
          </w:p>
          <w:p w14:paraId="4E8CBAC1" w14:textId="25E4C33B" w:rsidR="00AF0122" w:rsidRPr="00555C44" w:rsidRDefault="00AF0122" w:rsidP="00BF0B93">
            <w:pPr>
              <w:rPr>
                <w:rFonts w:ascii="Arial" w:hAnsi="Arial" w:cs="Arial"/>
                <w:sz w:val="20"/>
                <w:szCs w:val="20"/>
              </w:rPr>
            </w:pPr>
            <w:r w:rsidRPr="00555C44">
              <w:rPr>
                <w:rFonts w:ascii="Arial" w:hAnsi="Arial" w:cs="Arial"/>
                <w:sz w:val="20"/>
                <w:szCs w:val="20"/>
              </w:rPr>
              <w:t>Purple/pink</w:t>
            </w:r>
            <w:r w:rsidR="000703AD" w:rsidRPr="00555C44">
              <w:rPr>
                <w:rFonts w:ascii="Arial" w:hAnsi="Arial" w:cs="Arial"/>
                <w:sz w:val="20"/>
                <w:szCs w:val="20"/>
              </w:rPr>
              <w:t>- Read the text again and answer some of the questions on the sheet. You don’t need to write the answers down but talk to an adult about them.</w:t>
            </w:r>
          </w:p>
          <w:p w14:paraId="66A694BA" w14:textId="77777777" w:rsidR="009032A5" w:rsidRPr="007A529A" w:rsidRDefault="009032A5" w:rsidP="00BF0B93">
            <w:pPr>
              <w:rPr>
                <w:rFonts w:ascii="Times New Roman" w:hAnsi="Times New Roman" w:cs="Times New Roman"/>
                <w:sz w:val="20"/>
                <w:szCs w:val="20"/>
              </w:rPr>
            </w:pPr>
          </w:p>
        </w:tc>
      </w:tr>
      <w:tr w:rsidR="009032A5" w14:paraId="447E70CF" w14:textId="77777777" w:rsidTr="00EE1B0F">
        <w:trPr>
          <w:trHeight w:val="1294"/>
        </w:trPr>
        <w:tc>
          <w:tcPr>
            <w:tcW w:w="15507" w:type="dxa"/>
          </w:tcPr>
          <w:p w14:paraId="07DE6F1E" w14:textId="77777777" w:rsidR="009032A5" w:rsidRPr="007A529A" w:rsidRDefault="009032A5" w:rsidP="00BF0B93">
            <w:pPr>
              <w:spacing w:after="80"/>
              <w:rPr>
                <w:rFonts w:ascii="Arial" w:hAnsi="Arial" w:cs="Arial"/>
                <w:b/>
                <w:sz w:val="20"/>
                <w:szCs w:val="20"/>
              </w:rPr>
            </w:pPr>
            <w:r w:rsidRPr="007A529A">
              <w:rPr>
                <w:rFonts w:ascii="Arial" w:hAnsi="Arial" w:cs="Arial"/>
                <w:b/>
                <w:sz w:val="20"/>
                <w:szCs w:val="20"/>
              </w:rPr>
              <w:t>Maths</w:t>
            </w:r>
          </w:p>
          <w:p w14:paraId="7B5985BF" w14:textId="31B98E94" w:rsidR="009032A5" w:rsidRDefault="00FB2235" w:rsidP="00BF0B93">
            <w:pPr>
              <w:rPr>
                <w:rFonts w:ascii="Arial" w:hAnsi="Arial" w:cs="Arial"/>
                <w:sz w:val="20"/>
                <w:szCs w:val="20"/>
              </w:rPr>
            </w:pPr>
            <w:r w:rsidRPr="00FB2235">
              <w:rPr>
                <w:rFonts w:ascii="Arial" w:hAnsi="Arial" w:cs="Arial"/>
                <w:sz w:val="20"/>
                <w:szCs w:val="20"/>
              </w:rPr>
              <w:t>Use your knowledge of 2D shapes to complete the problem and reasoning questions on the worksheet.</w:t>
            </w:r>
            <w:r w:rsidR="002E6DCD">
              <w:rPr>
                <w:rFonts w:ascii="Arial" w:hAnsi="Arial" w:cs="Arial"/>
                <w:sz w:val="20"/>
                <w:szCs w:val="20"/>
              </w:rPr>
              <w:t xml:space="preserve"> </w:t>
            </w:r>
            <w:r w:rsidR="006E343C">
              <w:rPr>
                <w:rFonts w:ascii="Arial" w:hAnsi="Arial" w:cs="Arial"/>
                <w:sz w:val="20"/>
                <w:szCs w:val="20"/>
              </w:rPr>
              <w:t>If you need more help, you could reread Friday’s (29.1.21) PowerPoint for a recap.</w:t>
            </w:r>
          </w:p>
          <w:p w14:paraId="796B2EC6" w14:textId="1FEE491C" w:rsidR="00FB2235" w:rsidRDefault="00FB2235" w:rsidP="00BF0B93">
            <w:pPr>
              <w:rPr>
                <w:rFonts w:ascii="Arial" w:hAnsi="Arial" w:cs="Arial"/>
                <w:sz w:val="20"/>
                <w:szCs w:val="20"/>
              </w:rPr>
            </w:pPr>
          </w:p>
          <w:p w14:paraId="13776F4C" w14:textId="0CFB0CC1" w:rsidR="00FB2235" w:rsidRPr="00FB2235" w:rsidRDefault="00FB2235" w:rsidP="00BF0B93">
            <w:pPr>
              <w:rPr>
                <w:rFonts w:ascii="Arial" w:hAnsi="Arial" w:cs="Arial"/>
                <w:sz w:val="20"/>
                <w:szCs w:val="20"/>
              </w:rPr>
            </w:pPr>
            <w:r w:rsidRPr="002E6DCD">
              <w:rPr>
                <w:rFonts w:ascii="Arial" w:hAnsi="Arial" w:cs="Arial"/>
                <w:b/>
                <w:bCs/>
                <w:sz w:val="20"/>
                <w:szCs w:val="20"/>
                <w:u w:val="single"/>
              </w:rPr>
              <w:t>Alternative learning</w:t>
            </w:r>
            <w:r w:rsidR="002E6DCD">
              <w:rPr>
                <w:rFonts w:ascii="Arial" w:hAnsi="Arial" w:cs="Arial"/>
                <w:bCs/>
                <w:sz w:val="20"/>
                <w:szCs w:val="20"/>
              </w:rPr>
              <w:t xml:space="preserve"> –</w:t>
            </w:r>
            <w:r w:rsidR="00807269">
              <w:rPr>
                <w:rFonts w:ascii="Arial" w:hAnsi="Arial" w:cs="Arial"/>
                <w:sz w:val="20"/>
                <w:szCs w:val="20"/>
              </w:rPr>
              <w:t xml:space="preserve"> Use the PowerPoint to </w:t>
            </w:r>
            <w:r w:rsidR="002E6DCD">
              <w:rPr>
                <w:rFonts w:ascii="Arial" w:hAnsi="Arial" w:cs="Arial"/>
                <w:sz w:val="20"/>
                <w:szCs w:val="20"/>
              </w:rPr>
              <w:t>recap</w:t>
            </w:r>
            <w:r w:rsidR="00807269">
              <w:rPr>
                <w:rFonts w:ascii="Arial" w:hAnsi="Arial" w:cs="Arial"/>
                <w:sz w:val="20"/>
                <w:szCs w:val="20"/>
              </w:rPr>
              <w:t xml:space="preserve"> the names of 3D shapes. Use this knowledge to label the shapes with the 3D shape names</w:t>
            </w:r>
            <w:r w:rsidR="002E6DCD">
              <w:rPr>
                <w:rFonts w:ascii="Arial" w:hAnsi="Arial" w:cs="Arial"/>
                <w:sz w:val="20"/>
                <w:szCs w:val="20"/>
              </w:rPr>
              <w:t>.</w:t>
            </w:r>
          </w:p>
          <w:p w14:paraId="2DC0475C" w14:textId="77777777" w:rsidR="009032A5" w:rsidRPr="007A529A" w:rsidRDefault="009032A5" w:rsidP="00BF0B93">
            <w:pPr>
              <w:rPr>
                <w:rFonts w:ascii="Times New Roman" w:hAnsi="Times New Roman" w:cs="Times New Roman"/>
                <w:sz w:val="20"/>
                <w:szCs w:val="20"/>
              </w:rPr>
            </w:pPr>
          </w:p>
        </w:tc>
      </w:tr>
      <w:tr w:rsidR="009032A5" w14:paraId="1B52C20B" w14:textId="77777777" w:rsidTr="00EE1B0F">
        <w:trPr>
          <w:trHeight w:val="1230"/>
        </w:trPr>
        <w:tc>
          <w:tcPr>
            <w:tcW w:w="15507" w:type="dxa"/>
          </w:tcPr>
          <w:p w14:paraId="57312B5A" w14:textId="6D4173E3" w:rsidR="006E343C" w:rsidRPr="007A529A" w:rsidRDefault="006E343C" w:rsidP="006E343C">
            <w:pPr>
              <w:spacing w:after="80"/>
              <w:rPr>
                <w:rFonts w:ascii="Arial" w:hAnsi="Arial" w:cs="Arial"/>
                <w:b/>
                <w:sz w:val="20"/>
                <w:szCs w:val="20"/>
              </w:rPr>
            </w:pPr>
            <w:r>
              <w:rPr>
                <w:rFonts w:ascii="Arial" w:hAnsi="Arial" w:cs="Arial"/>
                <w:b/>
                <w:sz w:val="20"/>
                <w:szCs w:val="20"/>
              </w:rPr>
              <w:t>Art</w:t>
            </w:r>
            <w:r w:rsidR="00970908">
              <w:rPr>
                <w:rFonts w:ascii="Arial" w:hAnsi="Arial" w:cs="Arial"/>
                <w:b/>
                <w:sz w:val="20"/>
                <w:szCs w:val="20"/>
              </w:rPr>
              <w:t xml:space="preserve"> </w:t>
            </w:r>
          </w:p>
          <w:p w14:paraId="232A90EA" w14:textId="7DC73578" w:rsidR="006F508A" w:rsidRDefault="006E343C" w:rsidP="00BF0B93">
            <w:pPr>
              <w:rPr>
                <w:rFonts w:ascii="Arial" w:hAnsi="Arial" w:cs="Arial"/>
                <w:sz w:val="20"/>
                <w:szCs w:val="20"/>
              </w:rPr>
            </w:pPr>
            <w:r>
              <w:rPr>
                <w:rFonts w:ascii="Arial" w:hAnsi="Arial" w:cs="Arial"/>
                <w:sz w:val="20"/>
                <w:szCs w:val="20"/>
              </w:rPr>
              <w:t xml:space="preserve">We have explored </w:t>
            </w:r>
            <w:r w:rsidRPr="006E343C">
              <w:rPr>
                <w:rFonts w:ascii="Arial" w:hAnsi="Arial" w:cs="Arial"/>
                <w:b/>
                <w:sz w:val="20"/>
                <w:szCs w:val="20"/>
              </w:rPr>
              <w:t>symmetry</w:t>
            </w:r>
            <w:r>
              <w:rPr>
                <w:rFonts w:ascii="Arial" w:hAnsi="Arial" w:cs="Arial"/>
                <w:sz w:val="20"/>
                <w:szCs w:val="20"/>
              </w:rPr>
              <w:t xml:space="preserve"> before in maths. Use the PowerPoint to remind you of what symmetry is and how we can use it to make patterns in art. </w:t>
            </w:r>
            <w:r w:rsidRPr="00FB2235">
              <w:rPr>
                <w:rFonts w:ascii="Arial" w:hAnsi="Arial" w:cs="Arial"/>
                <w:sz w:val="20"/>
                <w:szCs w:val="20"/>
              </w:rPr>
              <w:t>Use your knowledge</w:t>
            </w:r>
            <w:r>
              <w:rPr>
                <w:rFonts w:ascii="Arial" w:hAnsi="Arial" w:cs="Arial"/>
                <w:sz w:val="20"/>
                <w:szCs w:val="20"/>
              </w:rPr>
              <w:t xml:space="preserve"> of symmetry to </w:t>
            </w:r>
            <w:r w:rsidR="00D93DDA">
              <w:rPr>
                <w:rFonts w:ascii="Arial" w:hAnsi="Arial" w:cs="Arial"/>
                <w:sz w:val="20"/>
                <w:szCs w:val="20"/>
              </w:rPr>
              <w:t>complete</w:t>
            </w:r>
            <w:r>
              <w:rPr>
                <w:rFonts w:ascii="Arial" w:hAnsi="Arial" w:cs="Arial"/>
                <w:sz w:val="20"/>
                <w:szCs w:val="20"/>
              </w:rPr>
              <w:t xml:space="preserve"> the patterns and insects.</w:t>
            </w:r>
            <w:r w:rsidR="00D93DDA">
              <w:rPr>
                <w:rFonts w:ascii="Arial" w:hAnsi="Arial" w:cs="Arial"/>
                <w:sz w:val="20"/>
                <w:szCs w:val="20"/>
              </w:rPr>
              <w:t xml:space="preserve"> Challenge: looking at the example first, can you use any of Willow Bascom’s </w:t>
            </w:r>
            <w:r w:rsidR="008E7610">
              <w:rPr>
                <w:rFonts w:ascii="Arial" w:hAnsi="Arial" w:cs="Arial"/>
                <w:sz w:val="20"/>
                <w:szCs w:val="20"/>
              </w:rPr>
              <w:t>pattern ideas</w:t>
            </w:r>
            <w:r w:rsidR="00D93DDA">
              <w:rPr>
                <w:rFonts w:ascii="Arial" w:hAnsi="Arial" w:cs="Arial"/>
                <w:sz w:val="20"/>
                <w:szCs w:val="20"/>
              </w:rPr>
              <w:t xml:space="preserve"> to make your own symmetrical patterns on an insect</w:t>
            </w:r>
            <w:r w:rsidR="006F508A">
              <w:rPr>
                <w:rFonts w:ascii="Arial" w:hAnsi="Arial" w:cs="Arial"/>
                <w:sz w:val="20"/>
                <w:szCs w:val="20"/>
              </w:rPr>
              <w:t>?</w:t>
            </w:r>
            <w:r w:rsidR="003A28E9">
              <w:rPr>
                <w:rFonts w:ascii="Arial" w:hAnsi="Arial" w:cs="Arial"/>
                <w:sz w:val="20"/>
                <w:szCs w:val="20"/>
              </w:rPr>
              <w:t xml:space="preserve"> If you have access to the internet you could also watch this video on symmetry - </w:t>
            </w:r>
            <w:hyperlink r:id="rId6" w:history="1">
              <w:r w:rsidR="003A28E9" w:rsidRPr="00E832C4">
                <w:rPr>
                  <w:rStyle w:val="Hyperlink"/>
                  <w:rFonts w:ascii="Arial" w:hAnsi="Arial" w:cs="Arial"/>
                  <w:sz w:val="20"/>
                  <w:szCs w:val="20"/>
                </w:rPr>
                <w:t>https://www.bbc.co.uk/bitesize/clips/ztpyr82</w:t>
              </w:r>
            </w:hyperlink>
            <w:r w:rsidR="003A28E9">
              <w:rPr>
                <w:rFonts w:ascii="Arial" w:hAnsi="Arial" w:cs="Arial"/>
                <w:sz w:val="20"/>
                <w:szCs w:val="20"/>
              </w:rPr>
              <w:t xml:space="preserve"> </w:t>
            </w:r>
          </w:p>
          <w:p w14:paraId="43B5D96C" w14:textId="77777777" w:rsidR="006F508A" w:rsidRDefault="006F508A" w:rsidP="00BF0B93">
            <w:pPr>
              <w:rPr>
                <w:rFonts w:cs="Arial"/>
                <w:szCs w:val="20"/>
              </w:rPr>
            </w:pPr>
          </w:p>
          <w:p w14:paraId="31801FDA" w14:textId="5A5ED65D" w:rsidR="006F508A" w:rsidRPr="006F508A" w:rsidRDefault="006F508A" w:rsidP="00BF0B93">
            <w:pPr>
              <w:rPr>
                <w:rFonts w:ascii="Arial" w:hAnsi="Arial" w:cs="Arial"/>
                <w:sz w:val="20"/>
                <w:szCs w:val="20"/>
              </w:rPr>
            </w:pPr>
            <w:r w:rsidRPr="006F508A">
              <w:rPr>
                <w:rFonts w:ascii="Arial" w:hAnsi="Arial" w:cs="Arial"/>
                <w:b/>
                <w:sz w:val="20"/>
                <w:szCs w:val="20"/>
                <w:u w:val="single"/>
              </w:rPr>
              <w:t>Alternative learning</w:t>
            </w:r>
            <w:r w:rsidRPr="006F508A">
              <w:rPr>
                <w:rFonts w:ascii="Arial" w:hAnsi="Arial" w:cs="Arial"/>
                <w:sz w:val="20"/>
                <w:szCs w:val="20"/>
              </w:rPr>
              <w:t xml:space="preserve"> – Use the PowerPoint to remind</w:t>
            </w:r>
            <w:r>
              <w:rPr>
                <w:rFonts w:ascii="Arial" w:hAnsi="Arial" w:cs="Arial"/>
                <w:sz w:val="20"/>
                <w:szCs w:val="20"/>
              </w:rPr>
              <w:t xml:space="preserve"> you of what </w:t>
            </w:r>
            <w:r w:rsidRPr="006F508A">
              <w:rPr>
                <w:rFonts w:ascii="Arial" w:hAnsi="Arial" w:cs="Arial"/>
                <w:b/>
                <w:sz w:val="20"/>
                <w:szCs w:val="20"/>
              </w:rPr>
              <w:t>symmetry</w:t>
            </w:r>
            <w:r>
              <w:rPr>
                <w:rFonts w:ascii="Arial" w:hAnsi="Arial" w:cs="Arial"/>
                <w:sz w:val="20"/>
                <w:szCs w:val="20"/>
              </w:rPr>
              <w:t xml:space="preserve"> is. Complete the patterns using this knowledge. Challenge: can you complete a drawing of a symmetrical animal?</w:t>
            </w:r>
            <w:r w:rsidR="003A28E9">
              <w:rPr>
                <w:rFonts w:ascii="Arial" w:hAnsi="Arial" w:cs="Arial"/>
                <w:sz w:val="20"/>
                <w:szCs w:val="20"/>
              </w:rPr>
              <w:t xml:space="preserve"> If you have access to the internet you could also watch this video on symmetry - </w:t>
            </w:r>
            <w:hyperlink r:id="rId7" w:history="1">
              <w:r w:rsidR="003A28E9" w:rsidRPr="00E832C4">
                <w:rPr>
                  <w:rStyle w:val="Hyperlink"/>
                  <w:rFonts w:ascii="Arial" w:hAnsi="Arial" w:cs="Arial"/>
                  <w:sz w:val="20"/>
                  <w:szCs w:val="20"/>
                </w:rPr>
                <w:t>https://www.bbc.co.uk/bitesize/clips/ztpyr82</w:t>
              </w:r>
            </w:hyperlink>
          </w:p>
        </w:tc>
      </w:tr>
      <w:tr w:rsidR="00243B2A" w14:paraId="11D42E04" w14:textId="77777777" w:rsidTr="00243B2A">
        <w:trPr>
          <w:trHeight w:val="599"/>
        </w:trPr>
        <w:tc>
          <w:tcPr>
            <w:tcW w:w="15507" w:type="dxa"/>
          </w:tcPr>
          <w:p w14:paraId="240F534C" w14:textId="7098513C" w:rsidR="00243B2A" w:rsidRPr="007A529A" w:rsidRDefault="00243B2A" w:rsidP="00BF0B93">
            <w:pPr>
              <w:rPr>
                <w:rFonts w:ascii="Arial" w:hAnsi="Arial" w:cs="Arial"/>
                <w:sz w:val="20"/>
                <w:szCs w:val="20"/>
              </w:rPr>
            </w:pPr>
            <w:r w:rsidRPr="007A529A">
              <w:rPr>
                <w:rFonts w:ascii="Arial" w:hAnsi="Arial" w:cs="Arial"/>
                <w:sz w:val="20"/>
                <w:szCs w:val="20"/>
              </w:rPr>
              <w:t>Remember school website is:</w:t>
            </w:r>
            <w:hyperlink r:id="rId8" w:history="1">
              <w:r w:rsidRPr="0044140F">
                <w:rPr>
                  <w:rStyle w:val="Hyperlink"/>
                  <w:rFonts w:ascii="Arial" w:hAnsi="Arial" w:cs="Arial"/>
                  <w:sz w:val="20"/>
                  <w:szCs w:val="20"/>
                </w:rPr>
                <w:t>http://www.moorside.newcastle.sch.uk/website</w:t>
              </w:r>
            </w:hyperlink>
          </w:p>
          <w:p w14:paraId="19C41130" w14:textId="0F4B1047" w:rsidR="00243B2A" w:rsidRPr="00243B2A" w:rsidRDefault="00243B2A" w:rsidP="00BF0B93">
            <w:pPr>
              <w:rPr>
                <w:rFonts w:ascii="Arial" w:hAnsi="Arial" w:cs="Arial"/>
                <w:sz w:val="20"/>
                <w:szCs w:val="20"/>
              </w:rPr>
            </w:pPr>
            <w:r w:rsidRPr="007A529A">
              <w:rPr>
                <w:rFonts w:ascii="Arial" w:hAnsi="Arial" w:cs="Arial"/>
                <w:sz w:val="20"/>
                <w:szCs w:val="20"/>
              </w:rPr>
              <w:t xml:space="preserve">If stuck or want to send completed work then email </w:t>
            </w:r>
            <w:hyperlink r:id="rId9" w:history="1">
              <w:r w:rsidRPr="0044140F">
                <w:rPr>
                  <w:rStyle w:val="Hyperlink"/>
                  <w:rFonts w:ascii="Arial" w:hAnsi="Arial" w:cs="Arial"/>
                  <w:sz w:val="20"/>
                  <w:szCs w:val="20"/>
                </w:rPr>
                <w:t>linda.hall@moorside.newcastle.sch.uk</w:t>
              </w:r>
            </w:hyperlink>
            <w:r w:rsidRPr="007A529A">
              <w:rPr>
                <w:rFonts w:ascii="Arial" w:hAnsi="Arial" w:cs="Arial"/>
                <w:sz w:val="20"/>
                <w:szCs w:val="20"/>
              </w:rPr>
              <w:t xml:space="preserve">  </w:t>
            </w:r>
          </w:p>
        </w:tc>
      </w:tr>
    </w:tbl>
    <w:p w14:paraId="45C7369B" w14:textId="77777777" w:rsidR="009032A5" w:rsidRPr="00194A4E" w:rsidRDefault="009032A5">
      <w:pPr>
        <w:rPr>
          <w:rFonts w:ascii="Times New Roman" w:hAnsi="Times New Roman" w:cs="Times New Roman"/>
        </w:rPr>
      </w:pPr>
    </w:p>
    <w:sectPr w:rsidR="009032A5" w:rsidRPr="00194A4E" w:rsidSect="009032A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0EFAF" w14:textId="77777777" w:rsidR="00384C42" w:rsidRDefault="00384C42" w:rsidP="007A529A">
      <w:pPr>
        <w:spacing w:after="0" w:line="240" w:lineRule="auto"/>
      </w:pPr>
      <w:r>
        <w:separator/>
      </w:r>
    </w:p>
  </w:endnote>
  <w:endnote w:type="continuationSeparator" w:id="0">
    <w:p w14:paraId="783AD677" w14:textId="77777777" w:rsidR="00384C42" w:rsidRDefault="00384C42"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altName w:val="Calibri"/>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76FAC" w14:textId="77777777" w:rsidR="00384C42" w:rsidRDefault="00384C42" w:rsidP="007A529A">
      <w:pPr>
        <w:spacing w:after="0" w:line="240" w:lineRule="auto"/>
      </w:pPr>
      <w:r>
        <w:separator/>
      </w:r>
    </w:p>
  </w:footnote>
  <w:footnote w:type="continuationSeparator" w:id="0">
    <w:p w14:paraId="06EEF48A" w14:textId="77777777" w:rsidR="00384C42" w:rsidRDefault="00384C42"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GB"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2554"/>
    <w:rsid w:val="000703AD"/>
    <w:rsid w:val="00161148"/>
    <w:rsid w:val="00194A4E"/>
    <w:rsid w:val="001B0C14"/>
    <w:rsid w:val="00243B2A"/>
    <w:rsid w:val="002E6DCD"/>
    <w:rsid w:val="00363586"/>
    <w:rsid w:val="00384C42"/>
    <w:rsid w:val="003A28E9"/>
    <w:rsid w:val="004147A1"/>
    <w:rsid w:val="004D4472"/>
    <w:rsid w:val="004E6C3E"/>
    <w:rsid w:val="00555C44"/>
    <w:rsid w:val="005B4136"/>
    <w:rsid w:val="006E343C"/>
    <w:rsid w:val="006F23E8"/>
    <w:rsid w:val="006F508A"/>
    <w:rsid w:val="0073699D"/>
    <w:rsid w:val="007A529A"/>
    <w:rsid w:val="00807269"/>
    <w:rsid w:val="008E7610"/>
    <w:rsid w:val="009032A5"/>
    <w:rsid w:val="00970908"/>
    <w:rsid w:val="00996CEF"/>
    <w:rsid w:val="009F4C79"/>
    <w:rsid w:val="00AF0122"/>
    <w:rsid w:val="00C768BF"/>
    <w:rsid w:val="00D93DDA"/>
    <w:rsid w:val="00DD6B63"/>
    <w:rsid w:val="00E210D4"/>
    <w:rsid w:val="00EA56E7"/>
    <w:rsid w:val="00EE1B0F"/>
    <w:rsid w:val="00EE4F67"/>
    <w:rsid w:val="00FB2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F59C8"/>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243B2A"/>
    <w:rPr>
      <w:color w:val="605E5C"/>
      <w:shd w:val="clear" w:color="auto" w:fill="E1DFDD"/>
    </w:rPr>
  </w:style>
  <w:style w:type="character" w:styleId="FollowedHyperlink">
    <w:name w:val="FollowedHyperlink"/>
    <w:basedOn w:val="DefaultParagraphFont"/>
    <w:uiPriority w:val="99"/>
    <w:semiHidden/>
    <w:unhideWhenUsed/>
    <w:rsid w:val="006F50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rside.newcastle.sch.uk/website" TargetMode="External"/><Relationship Id="rId3" Type="http://schemas.openxmlformats.org/officeDocument/2006/relationships/webSettings" Target="webSettings.xml"/><Relationship Id="rId7" Type="http://schemas.openxmlformats.org/officeDocument/2006/relationships/hyperlink" Target="https://www.bbc.co.uk/bitesize/clips/ztpyr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clips/ztpyr8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Linda Hall</cp:lastModifiedBy>
  <cp:revision>2</cp:revision>
  <cp:lastPrinted>2021-01-12T09:34:00Z</cp:lastPrinted>
  <dcterms:created xsi:type="dcterms:W3CDTF">2021-01-30T21:14:00Z</dcterms:created>
  <dcterms:modified xsi:type="dcterms:W3CDTF">2021-01-30T21:14:00Z</dcterms:modified>
</cp:coreProperties>
</file>