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54CD" w14:textId="65334CA0" w:rsidR="0021757A" w:rsidRPr="00A70EBE" w:rsidRDefault="00A70EBE">
      <w:pPr>
        <w:rPr>
          <w:rFonts w:ascii="Arial" w:hAnsi="Arial" w:cs="Arial"/>
          <w:b/>
          <w:bCs/>
          <w:u w:val="single"/>
        </w:rPr>
      </w:pPr>
      <w:r w:rsidRPr="00A70EBE">
        <w:rPr>
          <w:rFonts w:ascii="Arial" w:hAnsi="Arial" w:cs="Arial"/>
          <w:b/>
          <w:bCs/>
          <w:u w:val="single"/>
        </w:rPr>
        <w:t>DT – Design a wolf trap</w:t>
      </w:r>
    </w:p>
    <w:p w14:paraId="7C0F8730" w14:textId="2CF1825C" w:rsidR="00A70EBE" w:rsidRPr="00A70EBE" w:rsidRDefault="00A70EBE">
      <w:pPr>
        <w:rPr>
          <w:rFonts w:ascii="Arial" w:hAnsi="Arial" w:cs="Arial"/>
          <w:b/>
          <w:bCs/>
          <w:u w:val="single"/>
        </w:rPr>
      </w:pPr>
    </w:p>
    <w:p w14:paraId="4822C49C" w14:textId="45AA466B" w:rsidR="00A70EBE" w:rsidRPr="00A70EBE" w:rsidRDefault="00A70EBE">
      <w:pPr>
        <w:rPr>
          <w:rFonts w:ascii="Arial" w:hAnsi="Arial" w:cs="Arial"/>
        </w:rPr>
      </w:pPr>
      <w:r w:rsidRPr="00A70EBE">
        <w:rPr>
          <w:rFonts w:ascii="Arial" w:hAnsi="Arial" w:cs="Arial"/>
        </w:rPr>
        <w:t xml:space="preserve">Draw a trap for Peter to use to trap the wolf. </w:t>
      </w:r>
    </w:p>
    <w:p w14:paraId="305C51AF" w14:textId="60B6861B" w:rsidR="00A70EBE" w:rsidRPr="00A70EBE" w:rsidRDefault="00A70EBE">
      <w:pPr>
        <w:rPr>
          <w:rFonts w:ascii="Arial" w:hAnsi="Arial" w:cs="Arial"/>
        </w:rPr>
      </w:pPr>
    </w:p>
    <w:p w14:paraId="5543AA5A" w14:textId="2B5E24BB" w:rsidR="00A70EBE" w:rsidRPr="00A70EBE" w:rsidRDefault="00A70EBE">
      <w:pPr>
        <w:rPr>
          <w:rFonts w:ascii="Arial" w:hAnsi="Arial" w:cs="Arial"/>
        </w:rPr>
      </w:pPr>
      <w:r w:rsidRPr="00A70EBE">
        <w:rPr>
          <w:rFonts w:ascii="Arial" w:hAnsi="Arial" w:cs="Arial"/>
        </w:rPr>
        <w:t>You can use Peter’s rope and any other materials you can think of.</w:t>
      </w:r>
    </w:p>
    <w:p w14:paraId="55B3D726" w14:textId="6F51B600" w:rsidR="00A70EBE" w:rsidRPr="00A70EBE" w:rsidRDefault="00A70EBE">
      <w:pPr>
        <w:rPr>
          <w:rFonts w:ascii="Arial" w:hAnsi="Arial" w:cs="Arial"/>
        </w:rPr>
      </w:pPr>
    </w:p>
    <w:p w14:paraId="092A0AEB" w14:textId="69BC0631" w:rsidR="00A70EBE" w:rsidRPr="00A70EBE" w:rsidRDefault="00A70EBE">
      <w:pPr>
        <w:rPr>
          <w:rFonts w:ascii="Arial" w:hAnsi="Arial" w:cs="Arial"/>
          <w:b/>
          <w:bCs/>
          <w:u w:val="single"/>
        </w:rPr>
      </w:pPr>
      <w:r w:rsidRPr="00A70EBE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67332" wp14:editId="16F9A93D">
                <wp:simplePos x="0" y="0"/>
                <wp:positionH relativeFrom="column">
                  <wp:posOffset>-384048</wp:posOffset>
                </wp:positionH>
                <wp:positionV relativeFrom="paragraph">
                  <wp:posOffset>156337</wp:posOffset>
                </wp:positionV>
                <wp:extent cx="6492240" cy="8138160"/>
                <wp:effectExtent l="0" t="0" r="1016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138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D48D5A" id="Rounded Rectangle 1" o:spid="_x0000_s1026" style="position:absolute;margin-left:-30.25pt;margin-top:12.3pt;width:511.2pt;height:64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" filled="f" strokecolor="black [3213]" strokeweight="1pt">
                <v:stroke joinstyle="miter"/>
              </v:roundrect>
            </w:pict>
          </mc:Fallback>
        </mc:AlternateContent>
      </w:r>
    </w:p>
    <w:sectPr w:rsidR="00A70EBE" w:rsidRPr="00A70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BE"/>
    <w:rsid w:val="000F1CAF"/>
    <w:rsid w:val="0021757A"/>
    <w:rsid w:val="003D4A8D"/>
    <w:rsid w:val="0094562D"/>
    <w:rsid w:val="009B60B4"/>
    <w:rsid w:val="00A70EBE"/>
    <w:rsid w:val="00C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8B70"/>
  <w15:chartTrackingRefBased/>
  <w15:docId w15:val="{87CCD05F-CF9F-4B47-ADA6-C049CC09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2021-02-25T14:21:00Z</dcterms:created>
  <dcterms:modified xsi:type="dcterms:W3CDTF">2021-02-25T14:24:00Z</dcterms:modified>
</cp:coreProperties>
</file>