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6804"/>
      </w:tblGrid>
      <w:tr w:rsidR="00996CEF" w:rsidRPr="008351D1" w14:paraId="486AE1BD" w14:textId="77777777" w:rsidTr="00756173">
        <w:trPr>
          <w:trHeight w:val="558"/>
        </w:trPr>
        <w:tc>
          <w:tcPr>
            <w:tcW w:w="14312" w:type="dxa"/>
            <w:gridSpan w:val="2"/>
            <w:shd w:val="clear" w:color="auto" w:fill="auto"/>
          </w:tcPr>
          <w:p w14:paraId="314925A2" w14:textId="77777777" w:rsidR="00996CEF" w:rsidRPr="008351D1" w:rsidRDefault="00C61871" w:rsidP="008351D1">
            <w:pPr>
              <w:spacing w:after="0" w:line="240" w:lineRule="auto"/>
              <w:jc w:val="center"/>
              <w:rPr>
                <w:rFonts w:ascii="Arial" w:hAnsi="Arial" w:cs="Arial"/>
                <w:b/>
                <w:sz w:val="40"/>
                <w:szCs w:val="40"/>
              </w:rPr>
            </w:pPr>
            <w:r w:rsidRPr="008351D1">
              <w:rPr>
                <w:rFonts w:ascii="Arial" w:hAnsi="Arial" w:cs="Arial"/>
                <w:b/>
                <w:sz w:val="40"/>
                <w:szCs w:val="40"/>
              </w:rPr>
              <w:t>Year Four</w:t>
            </w:r>
            <w:r w:rsidR="00996CEF" w:rsidRPr="008351D1">
              <w:rPr>
                <w:rFonts w:ascii="Arial" w:hAnsi="Arial" w:cs="Arial"/>
                <w:b/>
                <w:sz w:val="40"/>
                <w:szCs w:val="40"/>
              </w:rPr>
              <w:t xml:space="preserve"> Learning</w:t>
            </w:r>
          </w:p>
          <w:p w14:paraId="5E359390" w14:textId="77777777" w:rsidR="00996CEF" w:rsidRPr="008351D1" w:rsidRDefault="00996CEF" w:rsidP="008351D1">
            <w:pPr>
              <w:spacing w:after="0" w:line="240" w:lineRule="auto"/>
              <w:rPr>
                <w:rFonts w:ascii="Arial" w:hAnsi="Arial" w:cs="Arial"/>
                <w:b/>
                <w:sz w:val="20"/>
                <w:szCs w:val="20"/>
              </w:rPr>
            </w:pPr>
          </w:p>
        </w:tc>
      </w:tr>
      <w:tr w:rsidR="007A529A" w:rsidRPr="008351D1" w14:paraId="2769D665" w14:textId="77777777" w:rsidTr="008351D1">
        <w:tc>
          <w:tcPr>
            <w:tcW w:w="14312" w:type="dxa"/>
            <w:gridSpan w:val="2"/>
            <w:shd w:val="clear" w:color="auto" w:fill="auto"/>
          </w:tcPr>
          <w:p w14:paraId="4762F51D" w14:textId="5ADA7C01" w:rsidR="00C61871" w:rsidRDefault="007A529A" w:rsidP="008351D1">
            <w:pPr>
              <w:spacing w:after="0" w:line="240" w:lineRule="auto"/>
              <w:rPr>
                <w:rFonts w:ascii="Arial" w:hAnsi="Arial" w:cs="Arial"/>
                <w:sz w:val="20"/>
                <w:szCs w:val="20"/>
              </w:rPr>
            </w:pPr>
            <w:r w:rsidRPr="008351D1">
              <w:rPr>
                <w:rFonts w:ascii="Arial" w:hAnsi="Arial" w:cs="Arial"/>
                <w:b/>
                <w:sz w:val="20"/>
                <w:szCs w:val="20"/>
              </w:rPr>
              <w:t xml:space="preserve">Exercise </w:t>
            </w:r>
            <w:r w:rsidR="00C61871" w:rsidRPr="008351D1">
              <w:rPr>
                <w:rFonts w:ascii="Arial" w:hAnsi="Arial" w:cs="Arial"/>
                <w:sz w:val="20"/>
                <w:szCs w:val="20"/>
              </w:rPr>
              <w:t>Start the day – exercises</w:t>
            </w:r>
          </w:p>
          <w:p w14:paraId="7EAEBD4F" w14:textId="75A64E89" w:rsidR="00064E43" w:rsidRPr="00064E43" w:rsidRDefault="00BB02E7" w:rsidP="008351D1">
            <w:pPr>
              <w:spacing w:after="0" w:line="240" w:lineRule="auto"/>
            </w:pPr>
            <w:r>
              <w:rPr>
                <w:noProof/>
              </w:rPr>
              <w:drawing>
                <wp:inline distT="0" distB="0" distL="0" distR="0" wp14:anchorId="75AC5F8E" wp14:editId="06DA0960">
                  <wp:extent cx="1038225" cy="628650"/>
                  <wp:effectExtent l="0" t="0" r="0" b="0"/>
                  <wp:docPr id="16" name="Picture 16" descr="Lu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unges"/>
                          <pic:cNvPicPr>
                            <a:picLocks noChangeAspect="1" noChangeArrowheads="1"/>
                          </pic:cNvPicPr>
                        </pic:nvPicPr>
                        <pic:blipFill>
                          <a:blip r:embed="rId6" cstate="print">
                            <a:extLst>
                              <a:ext uri="{28A0092B-C50C-407E-A947-70E740481C1C}">
                                <a14:useLocalDpi xmlns:a14="http://schemas.microsoft.com/office/drawing/2010/main" val="0"/>
                              </a:ext>
                            </a:extLst>
                          </a:blip>
                          <a:srcRect l="27499" t="8749" r="25139" b="6459"/>
                          <a:stretch>
                            <a:fillRect/>
                          </a:stretch>
                        </pic:blipFill>
                        <pic:spPr bwMode="auto">
                          <a:xfrm>
                            <a:off x="0" y="0"/>
                            <a:ext cx="1038225" cy="628650"/>
                          </a:xfrm>
                          <a:prstGeom prst="rect">
                            <a:avLst/>
                          </a:prstGeom>
                          <a:noFill/>
                          <a:ln>
                            <a:noFill/>
                          </a:ln>
                        </pic:spPr>
                      </pic:pic>
                    </a:graphicData>
                  </a:graphic>
                </wp:inline>
              </w:drawing>
            </w:r>
            <w:r w:rsidR="00064E43">
              <w:t xml:space="preserve"> </w:t>
            </w:r>
            <w:r w:rsidR="00064E43" w:rsidRPr="00064E43">
              <w:rPr>
                <w:rFonts w:ascii="Arial" w:hAnsi="Arial" w:cs="Arial"/>
                <w:sz w:val="20"/>
                <w:szCs w:val="20"/>
                <w:shd w:val="clear" w:color="auto" w:fill="FFFFFF"/>
              </w:rPr>
              <w:t>Step one foot back and lower into a </w:t>
            </w:r>
            <w:r w:rsidR="00064E43" w:rsidRPr="00064E43">
              <w:rPr>
                <w:rStyle w:val="Emphasis"/>
                <w:rFonts w:ascii="Arial" w:hAnsi="Arial" w:cs="Arial"/>
                <w:i w:val="0"/>
                <w:iCs w:val="0"/>
                <w:sz w:val="20"/>
                <w:szCs w:val="20"/>
                <w:shd w:val="clear" w:color="auto" w:fill="FFFFFF"/>
              </w:rPr>
              <w:t>lunge</w:t>
            </w:r>
            <w:r w:rsidR="00064E43" w:rsidRPr="00064E43">
              <w:rPr>
                <w:rFonts w:ascii="Arial" w:hAnsi="Arial" w:cs="Arial"/>
                <w:sz w:val="20"/>
                <w:szCs w:val="20"/>
                <w:shd w:val="clear" w:color="auto" w:fill="FFFFFF"/>
              </w:rPr>
              <w:t> with your arms down by your sides. Then jump up off the ground and switch to land in a </w:t>
            </w:r>
          </w:p>
          <w:p w14:paraId="753C5A87" w14:textId="3747F54B" w:rsidR="007A529A" w:rsidRPr="00064E43" w:rsidRDefault="00064E43" w:rsidP="00064E43">
            <w:pPr>
              <w:spacing w:after="0" w:line="240" w:lineRule="auto"/>
              <w:rPr>
                <w:rFonts w:ascii="Arial" w:hAnsi="Arial" w:cs="Arial"/>
                <w:sz w:val="20"/>
                <w:szCs w:val="20"/>
              </w:rPr>
            </w:pPr>
            <w:r>
              <w:rPr>
                <w:rStyle w:val="Emphasis"/>
                <w:rFonts w:ascii="Arial" w:hAnsi="Arial" w:cs="Arial"/>
                <w:i w:val="0"/>
                <w:iCs w:val="0"/>
                <w:sz w:val="20"/>
                <w:szCs w:val="20"/>
                <w:shd w:val="clear" w:color="auto" w:fill="FFFFFF"/>
              </w:rPr>
              <w:t xml:space="preserve"> </w:t>
            </w:r>
            <w:r>
              <w:rPr>
                <w:rStyle w:val="Emphasis"/>
                <w:shd w:val="clear" w:color="auto" w:fill="FFFFFF"/>
              </w:rPr>
              <w:t xml:space="preserve">                                 </w:t>
            </w:r>
            <w:r w:rsidRPr="00064E43">
              <w:rPr>
                <w:rStyle w:val="Emphasis"/>
                <w:rFonts w:ascii="Arial" w:hAnsi="Arial" w:cs="Arial"/>
                <w:i w:val="0"/>
                <w:iCs w:val="0"/>
                <w:sz w:val="20"/>
                <w:szCs w:val="20"/>
                <w:shd w:val="clear" w:color="auto" w:fill="FFFFFF"/>
              </w:rPr>
              <w:t>lunge</w:t>
            </w:r>
            <w:r w:rsidRPr="00064E43">
              <w:rPr>
                <w:rFonts w:ascii="Arial" w:hAnsi="Arial" w:cs="Arial"/>
                <w:sz w:val="20"/>
                <w:szCs w:val="20"/>
                <w:shd w:val="clear" w:color="auto" w:fill="FFFFFF"/>
              </w:rPr>
              <w:t xml:space="preserve"> on the other side. As you jump, swing your arms out to the side and overhead. </w:t>
            </w:r>
          </w:p>
        </w:tc>
      </w:tr>
      <w:tr w:rsidR="007A529A" w:rsidRPr="008351D1" w14:paraId="20577357" w14:textId="77777777" w:rsidTr="008351D1">
        <w:tc>
          <w:tcPr>
            <w:tcW w:w="14312" w:type="dxa"/>
            <w:gridSpan w:val="2"/>
            <w:shd w:val="clear" w:color="auto" w:fill="auto"/>
          </w:tcPr>
          <w:p w14:paraId="2252A328" w14:textId="77777777" w:rsidR="007A529A" w:rsidRDefault="007A529A" w:rsidP="008351D1">
            <w:pPr>
              <w:spacing w:after="0" w:line="240" w:lineRule="auto"/>
              <w:rPr>
                <w:rFonts w:ascii="Arial" w:hAnsi="Arial" w:cs="Arial"/>
                <w:b/>
                <w:sz w:val="20"/>
                <w:szCs w:val="20"/>
              </w:rPr>
            </w:pPr>
            <w:r w:rsidRPr="008351D1">
              <w:rPr>
                <w:rFonts w:ascii="Arial" w:hAnsi="Arial" w:cs="Arial"/>
                <w:b/>
                <w:sz w:val="20"/>
                <w:szCs w:val="20"/>
              </w:rPr>
              <w:t xml:space="preserve">English </w:t>
            </w:r>
          </w:p>
          <w:p w14:paraId="2FE4D49B" w14:textId="335654FF" w:rsidR="00C61871" w:rsidRPr="003348B3" w:rsidRDefault="00C61871" w:rsidP="008351D1">
            <w:pPr>
              <w:spacing w:after="0" w:line="240" w:lineRule="auto"/>
              <w:rPr>
                <w:rFonts w:ascii="Arial" w:hAnsi="Arial" w:cs="Arial"/>
                <w:sz w:val="20"/>
                <w:szCs w:val="20"/>
                <w:shd w:val="clear" w:color="auto" w:fill="FFFFFF"/>
              </w:rPr>
            </w:pPr>
            <w:r w:rsidRPr="008351D1">
              <w:rPr>
                <w:rFonts w:ascii="Arial" w:hAnsi="Arial" w:cs="Arial"/>
                <w:sz w:val="20"/>
                <w:szCs w:val="20"/>
              </w:rPr>
              <w:t>Today we will be</w:t>
            </w:r>
            <w:r w:rsidR="003348B3">
              <w:rPr>
                <w:rFonts w:ascii="Arial" w:hAnsi="Arial" w:cs="Arial"/>
                <w:sz w:val="20"/>
                <w:szCs w:val="20"/>
              </w:rPr>
              <w:t xml:space="preserve">gin by looking at </w:t>
            </w:r>
            <w:r w:rsidRPr="008351D1">
              <w:rPr>
                <w:rFonts w:ascii="Arial" w:hAnsi="Arial" w:cs="Arial"/>
                <w:sz w:val="20"/>
                <w:szCs w:val="20"/>
              </w:rPr>
              <w:t>s</w:t>
            </w:r>
            <w:r w:rsidRPr="008351D1">
              <w:rPr>
                <w:rFonts w:ascii="Arial" w:hAnsi="Arial" w:cs="Arial"/>
                <w:sz w:val="20"/>
                <w:szCs w:val="20"/>
                <w:shd w:val="clear" w:color="auto" w:fill="FFFFFF"/>
              </w:rPr>
              <w:t>pell</w:t>
            </w:r>
            <w:r w:rsidR="003348B3">
              <w:rPr>
                <w:rFonts w:ascii="Arial" w:hAnsi="Arial" w:cs="Arial"/>
                <w:sz w:val="20"/>
                <w:szCs w:val="20"/>
                <w:shd w:val="clear" w:color="auto" w:fill="FFFFFF"/>
              </w:rPr>
              <w:t>ing</w:t>
            </w:r>
            <w:r w:rsidRPr="008351D1">
              <w:rPr>
                <w:rFonts w:ascii="Arial" w:hAnsi="Arial" w:cs="Arial"/>
                <w:sz w:val="20"/>
                <w:szCs w:val="20"/>
                <w:shd w:val="clear" w:color="auto" w:fill="FFFFFF"/>
              </w:rPr>
              <w:t xml:space="preserve"> words ending with the suffix </w:t>
            </w:r>
            <w:proofErr w:type="spellStart"/>
            <w:r w:rsidR="003348B3" w:rsidRPr="003348B3">
              <w:rPr>
                <w:rFonts w:ascii="Arial" w:hAnsi="Arial" w:cs="Arial"/>
                <w:b/>
                <w:bCs/>
                <w:sz w:val="20"/>
                <w:szCs w:val="20"/>
                <w:shd w:val="clear" w:color="auto" w:fill="FFFFFF"/>
              </w:rPr>
              <w:t>ous</w:t>
            </w:r>
            <w:proofErr w:type="spellEnd"/>
            <w:r w:rsidR="003348B3">
              <w:rPr>
                <w:rFonts w:ascii="Arial" w:hAnsi="Arial" w:cs="Arial"/>
                <w:b/>
                <w:bCs/>
                <w:sz w:val="20"/>
                <w:szCs w:val="20"/>
                <w:shd w:val="clear" w:color="auto" w:fill="FFFFFF"/>
              </w:rPr>
              <w:t xml:space="preserve">. </w:t>
            </w:r>
            <w:r w:rsidR="003348B3" w:rsidRPr="003348B3">
              <w:rPr>
                <w:rFonts w:ascii="Arial" w:hAnsi="Arial" w:cs="Arial"/>
                <w:sz w:val="20"/>
                <w:szCs w:val="20"/>
                <w:shd w:val="clear" w:color="auto" w:fill="FFFFFF"/>
              </w:rPr>
              <w:t>Us</w:t>
            </w:r>
            <w:r w:rsidR="003348B3">
              <w:rPr>
                <w:rFonts w:ascii="Arial" w:hAnsi="Arial" w:cs="Arial"/>
                <w:sz w:val="20"/>
                <w:szCs w:val="20"/>
                <w:shd w:val="clear" w:color="auto" w:fill="FFFFFF"/>
              </w:rPr>
              <w:t>ing</w:t>
            </w:r>
            <w:r w:rsidR="003348B3" w:rsidRPr="003348B3">
              <w:rPr>
                <w:rFonts w:ascii="Arial" w:hAnsi="Arial" w:cs="Arial"/>
                <w:sz w:val="20"/>
                <w:szCs w:val="20"/>
                <w:shd w:val="clear" w:color="auto" w:fill="FFFFFF"/>
              </w:rPr>
              <w:t xml:space="preserve"> the </w:t>
            </w:r>
            <w:proofErr w:type="spellStart"/>
            <w:r w:rsidR="003348B3" w:rsidRPr="003348B3">
              <w:rPr>
                <w:rFonts w:ascii="Arial" w:hAnsi="Arial" w:cs="Arial"/>
                <w:sz w:val="20"/>
                <w:szCs w:val="20"/>
                <w:shd w:val="clear" w:color="auto" w:fill="FFFFFF"/>
              </w:rPr>
              <w:t>powerpoint</w:t>
            </w:r>
            <w:proofErr w:type="spellEnd"/>
            <w:r w:rsidR="003348B3">
              <w:rPr>
                <w:rFonts w:ascii="Arial" w:hAnsi="Arial" w:cs="Arial"/>
                <w:b/>
                <w:bCs/>
                <w:sz w:val="20"/>
                <w:szCs w:val="20"/>
                <w:shd w:val="clear" w:color="auto" w:fill="FFFFFF"/>
              </w:rPr>
              <w:t xml:space="preserve"> </w:t>
            </w:r>
            <w:r w:rsidR="003348B3" w:rsidRPr="000124FC">
              <w:rPr>
                <w:rFonts w:ascii="Arial" w:hAnsi="Arial" w:cs="Arial"/>
                <w:sz w:val="20"/>
                <w:szCs w:val="20"/>
                <w:shd w:val="clear" w:color="auto" w:fill="FFFFFF"/>
              </w:rPr>
              <w:t xml:space="preserve">“Suffix </w:t>
            </w:r>
            <w:proofErr w:type="spellStart"/>
            <w:r w:rsidR="003348B3" w:rsidRPr="000124FC">
              <w:rPr>
                <w:rFonts w:ascii="Arial" w:hAnsi="Arial" w:cs="Arial"/>
                <w:sz w:val="20"/>
                <w:szCs w:val="20"/>
                <w:shd w:val="clear" w:color="auto" w:fill="FFFFFF"/>
              </w:rPr>
              <w:t>ous</w:t>
            </w:r>
            <w:proofErr w:type="spellEnd"/>
            <w:r w:rsidR="003348B3">
              <w:rPr>
                <w:rFonts w:ascii="Arial" w:hAnsi="Arial" w:cs="Arial"/>
                <w:b/>
                <w:bCs/>
                <w:sz w:val="20"/>
                <w:szCs w:val="20"/>
                <w:shd w:val="clear" w:color="auto" w:fill="FFFFFF"/>
              </w:rPr>
              <w:t xml:space="preserve">” </w:t>
            </w:r>
            <w:r w:rsidR="003348B3" w:rsidRPr="003348B3">
              <w:rPr>
                <w:rFonts w:ascii="Arial" w:hAnsi="Arial" w:cs="Arial"/>
                <w:sz w:val="20"/>
                <w:szCs w:val="20"/>
                <w:shd w:val="clear" w:color="auto" w:fill="FFFFFF"/>
              </w:rPr>
              <w:t>explore the spelling rules with our examples.</w:t>
            </w:r>
          </w:p>
          <w:p w14:paraId="124C7A78" w14:textId="58218BC0" w:rsidR="003348B3" w:rsidRDefault="003348B3" w:rsidP="008351D1">
            <w:pPr>
              <w:spacing w:after="0" w:line="240" w:lineRule="auto"/>
            </w:pPr>
            <w:r>
              <w:t xml:space="preserve">dangerous     courageous     glorious  </w:t>
            </w:r>
            <w:r w:rsidR="00BB02E7">
              <w:t xml:space="preserve">      furious</w:t>
            </w:r>
            <w:r w:rsidR="00DC46F4">
              <w:t xml:space="preserve">        glamorous</w:t>
            </w:r>
          </w:p>
          <w:p w14:paraId="27E3CDA6" w14:textId="77777777" w:rsidR="003348B3" w:rsidRDefault="003348B3" w:rsidP="008351D1">
            <w:pPr>
              <w:spacing w:after="0" w:line="240" w:lineRule="auto"/>
              <w:rPr>
                <w:rFonts w:ascii="Arial" w:hAnsi="Arial" w:cs="Arial"/>
                <w:sz w:val="20"/>
                <w:szCs w:val="20"/>
              </w:rPr>
            </w:pPr>
          </w:p>
          <w:p w14:paraId="7187A2E7" w14:textId="7BC366D2" w:rsidR="00C61871" w:rsidRDefault="00C61871" w:rsidP="008351D1">
            <w:pPr>
              <w:spacing w:after="0" w:line="240" w:lineRule="auto"/>
              <w:rPr>
                <w:rFonts w:ascii="Arial" w:hAnsi="Arial" w:cs="Arial"/>
                <w:sz w:val="20"/>
                <w:szCs w:val="20"/>
              </w:rPr>
            </w:pPr>
            <w:r w:rsidRPr="008351D1">
              <w:rPr>
                <w:rFonts w:ascii="Arial" w:hAnsi="Arial" w:cs="Arial"/>
                <w:sz w:val="20"/>
                <w:szCs w:val="20"/>
              </w:rPr>
              <w:t>For each word practice your spelling of them using the look/cover/write/check method we have used before.</w:t>
            </w:r>
          </w:p>
          <w:p w14:paraId="2BB089A5" w14:textId="77777777" w:rsidR="00756173" w:rsidRPr="008351D1" w:rsidRDefault="00756173" w:rsidP="008351D1">
            <w:pPr>
              <w:spacing w:after="0" w:line="240" w:lineRule="auto"/>
              <w:rPr>
                <w:rFonts w:ascii="Arial" w:hAnsi="Arial" w:cs="Arial"/>
                <w:sz w:val="20"/>
                <w:szCs w:val="20"/>
              </w:rPr>
            </w:pPr>
          </w:p>
          <w:p w14:paraId="60A3D908" w14:textId="57D3CB7E" w:rsidR="00C61871" w:rsidRPr="008351D1" w:rsidRDefault="00BB02E7" w:rsidP="008351D1">
            <w:pPr>
              <w:spacing w:after="0" w:line="276" w:lineRule="auto"/>
              <w:rPr>
                <w:rFonts w:ascii="Arial" w:hAnsi="Arial" w:cs="Arial"/>
                <w:sz w:val="20"/>
                <w:szCs w:val="20"/>
              </w:rPr>
            </w:pPr>
            <w:proofErr w:type="gramStart"/>
            <w:r>
              <w:rPr>
                <w:rFonts w:ascii="Arial" w:hAnsi="Arial" w:cs="Arial"/>
                <w:sz w:val="20"/>
                <w:szCs w:val="20"/>
              </w:rPr>
              <w:t>Next</w:t>
            </w:r>
            <w:proofErr w:type="gramEnd"/>
            <w:r>
              <w:rPr>
                <w:rFonts w:ascii="Arial" w:hAnsi="Arial" w:cs="Arial"/>
                <w:sz w:val="20"/>
                <w:szCs w:val="20"/>
              </w:rPr>
              <w:t xml:space="preserve"> we will continue with our learning from yesterday on clauses. First use the </w:t>
            </w:r>
            <w:proofErr w:type="spellStart"/>
            <w:r>
              <w:rPr>
                <w:rFonts w:ascii="Arial" w:hAnsi="Arial" w:cs="Arial"/>
                <w:sz w:val="20"/>
                <w:szCs w:val="20"/>
              </w:rPr>
              <w:t>powerpoint</w:t>
            </w:r>
            <w:proofErr w:type="spellEnd"/>
            <w:r>
              <w:rPr>
                <w:rFonts w:ascii="Arial" w:hAnsi="Arial" w:cs="Arial"/>
                <w:sz w:val="20"/>
                <w:szCs w:val="20"/>
              </w:rPr>
              <w:t xml:space="preserve"> “Subordinate Clauses” to support your learning. Then complete the sheet </w:t>
            </w:r>
            <w:r w:rsidR="00C61871" w:rsidRPr="008351D1">
              <w:rPr>
                <w:rFonts w:ascii="Arial" w:hAnsi="Arial" w:cs="Arial"/>
                <w:sz w:val="20"/>
                <w:szCs w:val="20"/>
              </w:rPr>
              <w:t>the</w:t>
            </w:r>
            <w:r>
              <w:rPr>
                <w:rFonts w:ascii="Arial" w:hAnsi="Arial" w:cs="Arial"/>
                <w:sz w:val="20"/>
                <w:szCs w:val="20"/>
              </w:rPr>
              <w:t xml:space="preserve"> sheet “To </w:t>
            </w:r>
            <w:r w:rsidR="00064CA9">
              <w:rPr>
                <w:rFonts w:ascii="Arial" w:hAnsi="Arial" w:cs="Arial"/>
                <w:sz w:val="20"/>
                <w:szCs w:val="20"/>
              </w:rPr>
              <w:t xml:space="preserve">use </w:t>
            </w:r>
            <w:r>
              <w:rPr>
                <w:rFonts w:ascii="Arial" w:hAnsi="Arial" w:cs="Arial"/>
                <w:sz w:val="20"/>
                <w:szCs w:val="20"/>
              </w:rPr>
              <w:t>subordinate clauses</w:t>
            </w:r>
            <w:r w:rsidR="00064CA9">
              <w:rPr>
                <w:rFonts w:ascii="Arial" w:hAnsi="Arial" w:cs="Arial"/>
                <w:sz w:val="20"/>
                <w:szCs w:val="20"/>
              </w:rPr>
              <w:t xml:space="preserve"> to create complex sentences</w:t>
            </w:r>
            <w:r>
              <w:rPr>
                <w:rFonts w:ascii="Arial" w:hAnsi="Arial" w:cs="Arial"/>
                <w:sz w:val="20"/>
                <w:szCs w:val="20"/>
              </w:rPr>
              <w:t xml:space="preserve">”. Remember to read </w:t>
            </w:r>
            <w:r w:rsidR="00C61871" w:rsidRPr="008351D1">
              <w:rPr>
                <w:rFonts w:ascii="Arial" w:hAnsi="Arial" w:cs="Arial"/>
                <w:sz w:val="20"/>
                <w:szCs w:val="20"/>
              </w:rPr>
              <w:t>phrase carefully and</w:t>
            </w:r>
            <w:r>
              <w:rPr>
                <w:rFonts w:ascii="Arial" w:hAnsi="Arial" w:cs="Arial"/>
                <w:sz w:val="20"/>
                <w:szCs w:val="20"/>
              </w:rPr>
              <w:t xml:space="preserve"> add your own subordinate clause. </w:t>
            </w:r>
          </w:p>
          <w:p w14:paraId="465BB1BC" w14:textId="77777777" w:rsidR="00756173" w:rsidRDefault="00756173" w:rsidP="008351D1">
            <w:pPr>
              <w:spacing w:after="0" w:line="276" w:lineRule="auto"/>
              <w:rPr>
                <w:rFonts w:ascii="Arial" w:hAnsi="Arial" w:cs="Arial"/>
                <w:sz w:val="20"/>
                <w:szCs w:val="20"/>
              </w:rPr>
            </w:pPr>
          </w:p>
          <w:p w14:paraId="46BE64E5" w14:textId="77777777" w:rsidR="00C61871" w:rsidRPr="008351D1" w:rsidRDefault="00C61871" w:rsidP="008351D1">
            <w:pPr>
              <w:spacing w:after="0" w:line="276" w:lineRule="auto"/>
              <w:rPr>
                <w:rFonts w:ascii="Arial" w:hAnsi="Arial" w:cs="Arial"/>
                <w:b/>
                <w:sz w:val="20"/>
                <w:szCs w:val="20"/>
                <w:u w:val="single"/>
              </w:rPr>
            </w:pPr>
            <w:r w:rsidRPr="008351D1">
              <w:rPr>
                <w:rFonts w:ascii="Arial" w:hAnsi="Arial" w:cs="Arial"/>
                <w:b/>
                <w:sz w:val="20"/>
                <w:szCs w:val="20"/>
                <w:u w:val="single"/>
              </w:rPr>
              <w:t>Alternative Learning</w:t>
            </w:r>
          </w:p>
          <w:p w14:paraId="113178BD" w14:textId="332D4360" w:rsidR="00C61871" w:rsidRPr="0089749F" w:rsidRDefault="00C61871" w:rsidP="008351D1">
            <w:pPr>
              <w:spacing w:after="0" w:line="276" w:lineRule="auto"/>
              <w:rPr>
                <w:rFonts w:ascii="Arial" w:hAnsi="Arial" w:cs="Arial"/>
                <w:sz w:val="20"/>
                <w:szCs w:val="20"/>
              </w:rPr>
            </w:pPr>
            <w:r w:rsidRPr="0089749F">
              <w:rPr>
                <w:rFonts w:ascii="Arial" w:hAnsi="Arial" w:cs="Arial"/>
                <w:sz w:val="20"/>
                <w:szCs w:val="20"/>
              </w:rPr>
              <w:t xml:space="preserve">Today we are going to be </w:t>
            </w:r>
            <w:r w:rsidR="0089749F" w:rsidRPr="0089749F">
              <w:rPr>
                <w:rFonts w:ascii="Arial" w:hAnsi="Arial" w:cs="Arial"/>
                <w:sz w:val="20"/>
                <w:szCs w:val="20"/>
              </w:rPr>
              <w:t>continuing to learn about conjunctions</w:t>
            </w:r>
            <w:r w:rsidRPr="0089749F">
              <w:rPr>
                <w:rFonts w:ascii="Arial" w:hAnsi="Arial" w:cs="Arial"/>
                <w:sz w:val="20"/>
                <w:szCs w:val="20"/>
              </w:rPr>
              <w:t xml:space="preserve">. </w:t>
            </w:r>
            <w:r w:rsidR="0089749F" w:rsidRPr="0089749F">
              <w:rPr>
                <w:rFonts w:ascii="Arial" w:hAnsi="Arial" w:cs="Arial"/>
                <w:sz w:val="20"/>
                <w:szCs w:val="20"/>
              </w:rPr>
              <w:t xml:space="preserve">Open the </w:t>
            </w:r>
            <w:proofErr w:type="spellStart"/>
            <w:r w:rsidR="0089749F" w:rsidRPr="0089749F">
              <w:rPr>
                <w:rFonts w:ascii="Arial" w:hAnsi="Arial" w:cs="Arial"/>
                <w:sz w:val="20"/>
                <w:szCs w:val="20"/>
              </w:rPr>
              <w:t>powerpoint</w:t>
            </w:r>
            <w:proofErr w:type="spellEnd"/>
            <w:r w:rsidR="0089749F" w:rsidRPr="0089749F">
              <w:rPr>
                <w:rFonts w:ascii="Arial" w:hAnsi="Arial" w:cs="Arial"/>
                <w:sz w:val="20"/>
                <w:szCs w:val="20"/>
              </w:rPr>
              <w:t xml:space="preserve"> “Spot and use </w:t>
            </w:r>
            <w:proofErr w:type="spellStart"/>
            <w:r w:rsidR="0089749F" w:rsidRPr="0089749F">
              <w:rPr>
                <w:rFonts w:ascii="Arial" w:hAnsi="Arial" w:cs="Arial"/>
                <w:sz w:val="20"/>
                <w:szCs w:val="20"/>
              </w:rPr>
              <w:t>conjunctions</w:t>
            </w:r>
            <w:proofErr w:type="gramStart"/>
            <w:r w:rsidR="0089749F" w:rsidRPr="0089749F">
              <w:rPr>
                <w:rFonts w:ascii="Arial" w:hAnsi="Arial" w:cs="Arial"/>
                <w:sz w:val="20"/>
                <w:szCs w:val="20"/>
              </w:rPr>
              <w:t>”,listen</w:t>
            </w:r>
            <w:proofErr w:type="spellEnd"/>
            <w:proofErr w:type="gramEnd"/>
            <w:r w:rsidR="0089749F" w:rsidRPr="0089749F">
              <w:rPr>
                <w:rFonts w:ascii="Arial" w:hAnsi="Arial" w:cs="Arial"/>
                <w:sz w:val="20"/>
                <w:szCs w:val="20"/>
              </w:rPr>
              <w:t xml:space="preserve"> and flow the activities. Then complete </w:t>
            </w:r>
            <w:r w:rsidRPr="0089749F">
              <w:rPr>
                <w:rFonts w:ascii="Arial" w:hAnsi="Arial" w:cs="Arial"/>
                <w:sz w:val="20"/>
                <w:szCs w:val="20"/>
              </w:rPr>
              <w:t>“</w:t>
            </w:r>
            <w:r w:rsidR="0089749F" w:rsidRPr="0089749F">
              <w:rPr>
                <w:rFonts w:ascii="Arial" w:hAnsi="Arial" w:cs="Arial"/>
                <w:sz w:val="20"/>
                <w:szCs w:val="20"/>
              </w:rPr>
              <w:t>To spot and use conjunctions</w:t>
            </w:r>
            <w:r w:rsidRPr="0089749F">
              <w:rPr>
                <w:rFonts w:ascii="Arial" w:hAnsi="Arial" w:cs="Arial"/>
                <w:sz w:val="20"/>
                <w:szCs w:val="20"/>
              </w:rPr>
              <w:t>”</w:t>
            </w:r>
            <w:r w:rsidR="0089749F" w:rsidRPr="0089749F">
              <w:rPr>
                <w:rFonts w:ascii="Arial" w:hAnsi="Arial" w:cs="Arial"/>
                <w:sz w:val="20"/>
                <w:szCs w:val="20"/>
              </w:rPr>
              <w:t>. Take care to read everything carefully.</w:t>
            </w:r>
          </w:p>
          <w:p w14:paraId="31F1B271" w14:textId="77777777" w:rsidR="00EF6671" w:rsidRPr="008351D1" w:rsidRDefault="00EF6671" w:rsidP="008351D1">
            <w:pPr>
              <w:spacing w:after="0" w:line="240" w:lineRule="auto"/>
              <w:rPr>
                <w:rFonts w:ascii="Times New Roman" w:hAnsi="Times New Roman"/>
                <w:sz w:val="20"/>
                <w:szCs w:val="20"/>
              </w:rPr>
            </w:pPr>
          </w:p>
        </w:tc>
      </w:tr>
      <w:tr w:rsidR="007A529A" w:rsidRPr="008351D1" w14:paraId="0A43F341" w14:textId="77777777" w:rsidTr="008351D1">
        <w:tc>
          <w:tcPr>
            <w:tcW w:w="14312" w:type="dxa"/>
            <w:gridSpan w:val="2"/>
            <w:shd w:val="clear" w:color="auto" w:fill="auto"/>
          </w:tcPr>
          <w:p w14:paraId="55F0A5B9" w14:textId="77777777" w:rsidR="007A529A" w:rsidRPr="008351D1" w:rsidRDefault="007A529A" w:rsidP="008351D1">
            <w:pPr>
              <w:spacing w:after="80" w:line="240" w:lineRule="auto"/>
              <w:rPr>
                <w:rFonts w:ascii="Arial" w:hAnsi="Arial" w:cs="Arial"/>
                <w:b/>
                <w:sz w:val="20"/>
                <w:szCs w:val="20"/>
              </w:rPr>
            </w:pPr>
            <w:r w:rsidRPr="008351D1">
              <w:rPr>
                <w:rFonts w:ascii="Arial" w:hAnsi="Arial" w:cs="Arial"/>
                <w:b/>
                <w:sz w:val="20"/>
                <w:szCs w:val="20"/>
              </w:rPr>
              <w:t>Maths</w:t>
            </w:r>
          </w:p>
          <w:p w14:paraId="1AFB98DC" w14:textId="28759B56" w:rsidR="00C61871" w:rsidRDefault="00630E60" w:rsidP="006D5381">
            <w:pPr>
              <w:spacing w:after="0" w:line="240" w:lineRule="auto"/>
              <w:rPr>
                <w:rFonts w:ascii="Arial" w:hAnsi="Arial" w:cs="Arial"/>
                <w:sz w:val="20"/>
                <w:szCs w:val="20"/>
              </w:rPr>
            </w:pPr>
            <w:r>
              <w:rPr>
                <w:rFonts w:ascii="Arial" w:hAnsi="Arial" w:cs="Arial"/>
                <w:sz w:val="20"/>
                <w:szCs w:val="20"/>
              </w:rPr>
              <w:t>W</w:t>
            </w:r>
            <w:r w:rsidR="00C61871" w:rsidRPr="008351D1">
              <w:rPr>
                <w:rFonts w:ascii="Arial" w:hAnsi="Arial" w:cs="Arial"/>
                <w:sz w:val="20"/>
                <w:szCs w:val="20"/>
              </w:rPr>
              <w:t xml:space="preserve">e are </w:t>
            </w:r>
            <w:r w:rsidR="006D5381">
              <w:rPr>
                <w:rFonts w:ascii="Arial" w:hAnsi="Arial" w:cs="Arial"/>
                <w:sz w:val="20"/>
                <w:szCs w:val="20"/>
              </w:rPr>
              <w:t>continuing with our learning about fr</w:t>
            </w:r>
            <w:r>
              <w:rPr>
                <w:rFonts w:ascii="Arial" w:hAnsi="Arial" w:cs="Arial"/>
                <w:sz w:val="20"/>
                <w:szCs w:val="20"/>
              </w:rPr>
              <w:t>ac</w:t>
            </w:r>
            <w:r w:rsidR="006D5381">
              <w:rPr>
                <w:rFonts w:ascii="Arial" w:hAnsi="Arial" w:cs="Arial"/>
                <w:sz w:val="20"/>
                <w:szCs w:val="20"/>
              </w:rPr>
              <w:t>tions</w:t>
            </w:r>
            <w:r>
              <w:rPr>
                <w:rFonts w:ascii="Arial" w:hAnsi="Arial" w:cs="Arial"/>
                <w:sz w:val="20"/>
                <w:szCs w:val="20"/>
              </w:rPr>
              <w:t xml:space="preserve"> and today are focusing on exploring fractions with different representations.</w:t>
            </w:r>
            <w:r w:rsidR="006D5381">
              <w:rPr>
                <w:rFonts w:ascii="Arial" w:hAnsi="Arial" w:cs="Arial"/>
                <w:sz w:val="20"/>
                <w:szCs w:val="20"/>
              </w:rPr>
              <w:t xml:space="preserve"> </w:t>
            </w:r>
            <w:r>
              <w:rPr>
                <w:rFonts w:ascii="Arial" w:hAnsi="Arial" w:cs="Arial"/>
                <w:sz w:val="20"/>
                <w:szCs w:val="20"/>
              </w:rPr>
              <w:t xml:space="preserve">Open the </w:t>
            </w:r>
            <w:proofErr w:type="spellStart"/>
            <w:r>
              <w:rPr>
                <w:rFonts w:ascii="Arial" w:hAnsi="Arial" w:cs="Arial"/>
                <w:sz w:val="20"/>
                <w:szCs w:val="20"/>
              </w:rPr>
              <w:t>powerpoint</w:t>
            </w:r>
            <w:proofErr w:type="spellEnd"/>
            <w:r>
              <w:rPr>
                <w:rFonts w:ascii="Arial" w:hAnsi="Arial" w:cs="Arial"/>
                <w:sz w:val="20"/>
                <w:szCs w:val="20"/>
              </w:rPr>
              <w:t xml:space="preserve"> “Exploring Fractions with Different Representations” as this will help support you with your learning today. Following this complete the sheet “To explore </w:t>
            </w:r>
            <w:proofErr w:type="spellStart"/>
            <w:r>
              <w:rPr>
                <w:rFonts w:ascii="Arial" w:hAnsi="Arial" w:cs="Arial"/>
                <w:sz w:val="20"/>
                <w:szCs w:val="20"/>
              </w:rPr>
              <w:t>fracions</w:t>
            </w:r>
            <w:proofErr w:type="spellEnd"/>
            <w:r>
              <w:rPr>
                <w:rFonts w:ascii="Arial" w:hAnsi="Arial" w:cs="Arial"/>
                <w:sz w:val="20"/>
                <w:szCs w:val="20"/>
              </w:rPr>
              <w:t xml:space="preserve"> using different representations”. If you complete this then you may wish </w:t>
            </w:r>
            <w:proofErr w:type="spellStart"/>
            <w:r>
              <w:rPr>
                <w:rFonts w:ascii="Arial" w:hAnsi="Arial" w:cs="Arial"/>
                <w:sz w:val="20"/>
                <w:szCs w:val="20"/>
              </w:rPr>
              <w:t>tio</w:t>
            </w:r>
            <w:proofErr w:type="spellEnd"/>
            <w:r>
              <w:rPr>
                <w:rFonts w:ascii="Arial" w:hAnsi="Arial" w:cs="Arial"/>
                <w:sz w:val="20"/>
                <w:szCs w:val="20"/>
              </w:rPr>
              <w:t xml:space="preserve"> challenge yourself with the two reasoning questions.</w:t>
            </w:r>
          </w:p>
          <w:p w14:paraId="42D4EB6A" w14:textId="7D580BAF" w:rsidR="00F82097" w:rsidRDefault="00F82097" w:rsidP="006D5381">
            <w:pPr>
              <w:spacing w:after="0" w:line="240" w:lineRule="auto"/>
              <w:rPr>
                <w:rFonts w:ascii="Arial" w:hAnsi="Arial" w:cs="Arial"/>
                <w:sz w:val="20"/>
                <w:szCs w:val="20"/>
              </w:rPr>
            </w:pPr>
          </w:p>
          <w:p w14:paraId="57D7AC0C" w14:textId="69EEFB5A" w:rsidR="00206590" w:rsidRPr="00206590" w:rsidRDefault="00206590" w:rsidP="00206590">
            <w:pPr>
              <w:rPr>
                <w:rStyle w:val="Hyperlink"/>
                <w:rFonts w:ascii="Arial" w:hAnsi="Arial" w:cs="Arial"/>
                <w:color w:val="auto"/>
                <w:sz w:val="20"/>
                <w:szCs w:val="20"/>
                <w:u w:val="none"/>
              </w:rPr>
            </w:pPr>
            <w:proofErr w:type="spellStart"/>
            <w:proofErr w:type="gramStart"/>
            <w:r w:rsidRPr="00206590">
              <w:rPr>
                <w:rFonts w:ascii="Arial" w:hAnsi="Arial" w:cs="Arial"/>
                <w:sz w:val="20"/>
                <w:szCs w:val="20"/>
              </w:rPr>
              <w:t>Timestables</w:t>
            </w:r>
            <w:proofErr w:type="spellEnd"/>
            <w:r w:rsidRPr="00206590">
              <w:rPr>
                <w:rFonts w:ascii="Arial" w:hAnsi="Arial" w:cs="Arial"/>
                <w:sz w:val="20"/>
                <w:szCs w:val="20"/>
              </w:rPr>
              <w:t xml:space="preserve">  </w:t>
            </w:r>
            <w:proofErr w:type="spellStart"/>
            <w:r w:rsidRPr="00206590">
              <w:rPr>
                <w:rFonts w:ascii="Arial" w:hAnsi="Arial" w:cs="Arial"/>
                <w:sz w:val="20"/>
                <w:szCs w:val="20"/>
              </w:rPr>
              <w:t>TTRockstars</w:t>
            </w:r>
            <w:proofErr w:type="spellEnd"/>
            <w:proofErr w:type="gramEnd"/>
            <w:r w:rsidRPr="00206590">
              <w:rPr>
                <w:rFonts w:ascii="Arial" w:hAnsi="Arial" w:cs="Arial"/>
                <w:sz w:val="20"/>
                <w:szCs w:val="20"/>
              </w:rPr>
              <w:t xml:space="preserve"> </w:t>
            </w:r>
            <w:hyperlink r:id="rId7" w:history="1">
              <w:r w:rsidRPr="00206590">
                <w:rPr>
                  <w:rStyle w:val="Hyperlink"/>
                  <w:rFonts w:ascii="Arial" w:hAnsi="Arial" w:cs="Arial"/>
                  <w:sz w:val="20"/>
                  <w:szCs w:val="20"/>
                </w:rPr>
                <w:t>https://play.ttrockstars.com/auth</w:t>
              </w:r>
            </w:hyperlink>
          </w:p>
          <w:p w14:paraId="07F0269F" w14:textId="532C9420" w:rsidR="00206590" w:rsidRPr="00206590" w:rsidRDefault="00206590" w:rsidP="00206590">
            <w:pPr>
              <w:rPr>
                <w:rFonts w:ascii="Arial" w:hAnsi="Arial" w:cs="Arial"/>
                <w:sz w:val="20"/>
                <w:szCs w:val="20"/>
              </w:rPr>
            </w:pPr>
            <w:r w:rsidRPr="00206590">
              <w:rPr>
                <w:rFonts w:ascii="Arial" w:hAnsi="Arial" w:cs="Arial"/>
                <w:sz w:val="20"/>
                <w:szCs w:val="20"/>
              </w:rPr>
              <w:t xml:space="preserve">Log in to the </w:t>
            </w:r>
            <w:proofErr w:type="spellStart"/>
            <w:r w:rsidRPr="00206590">
              <w:rPr>
                <w:rFonts w:ascii="Arial" w:hAnsi="Arial" w:cs="Arial"/>
                <w:sz w:val="20"/>
                <w:szCs w:val="20"/>
              </w:rPr>
              <w:t>ttrockstars</w:t>
            </w:r>
            <w:proofErr w:type="spellEnd"/>
            <w:r w:rsidRPr="00206590">
              <w:rPr>
                <w:rFonts w:ascii="Arial" w:hAnsi="Arial" w:cs="Arial"/>
                <w:sz w:val="20"/>
                <w:szCs w:val="20"/>
              </w:rPr>
              <w:t xml:space="preserve"> website and pick your chosen target times tables for this week. Then </w:t>
            </w:r>
            <w:r>
              <w:rPr>
                <w:rFonts w:ascii="Arial" w:hAnsi="Arial" w:cs="Arial"/>
                <w:sz w:val="20"/>
                <w:szCs w:val="20"/>
              </w:rPr>
              <w:t xml:space="preserve">challenge yourself with </w:t>
            </w:r>
            <w:r w:rsidRPr="00206590">
              <w:rPr>
                <w:rFonts w:ascii="Arial" w:hAnsi="Arial" w:cs="Arial"/>
                <w:sz w:val="20"/>
                <w:szCs w:val="20"/>
              </w:rPr>
              <w:t>Garage, Studio or Soundcheck.</w:t>
            </w:r>
          </w:p>
          <w:p w14:paraId="35C53209" w14:textId="77777777" w:rsidR="00F82097" w:rsidRDefault="00F82097" w:rsidP="006D5381">
            <w:pPr>
              <w:spacing w:after="0" w:line="240" w:lineRule="auto"/>
              <w:rPr>
                <w:rFonts w:ascii="Arial" w:hAnsi="Arial" w:cs="Arial"/>
                <w:sz w:val="20"/>
                <w:szCs w:val="20"/>
              </w:rPr>
            </w:pPr>
          </w:p>
          <w:p w14:paraId="1A308236" w14:textId="77777777" w:rsidR="00C61871" w:rsidRPr="008351D1" w:rsidRDefault="00C61871" w:rsidP="008351D1">
            <w:pPr>
              <w:spacing w:after="0" w:line="240" w:lineRule="auto"/>
              <w:rPr>
                <w:rFonts w:ascii="Arial" w:hAnsi="Arial" w:cs="Arial"/>
                <w:b/>
                <w:sz w:val="20"/>
                <w:szCs w:val="20"/>
              </w:rPr>
            </w:pPr>
            <w:r w:rsidRPr="008351D1">
              <w:rPr>
                <w:rFonts w:ascii="Arial" w:hAnsi="Arial" w:cs="Arial"/>
                <w:b/>
                <w:sz w:val="20"/>
                <w:szCs w:val="20"/>
              </w:rPr>
              <w:t>Alternative learning</w:t>
            </w:r>
          </w:p>
          <w:p w14:paraId="520008D7" w14:textId="4D1AE751" w:rsidR="007A529A" w:rsidRPr="00A56A8A" w:rsidRDefault="00D02805" w:rsidP="008351D1">
            <w:pPr>
              <w:spacing w:after="0" w:line="240" w:lineRule="auto"/>
              <w:rPr>
                <w:rFonts w:ascii="Arial" w:hAnsi="Arial" w:cs="Arial"/>
                <w:sz w:val="20"/>
                <w:szCs w:val="20"/>
              </w:rPr>
            </w:pPr>
            <w:r w:rsidRPr="00A56A8A">
              <w:rPr>
                <w:rFonts w:ascii="Arial" w:hAnsi="Arial" w:cs="Arial"/>
                <w:sz w:val="20"/>
                <w:szCs w:val="20"/>
              </w:rPr>
              <w:t>Today we are going to be</w:t>
            </w:r>
            <w:r w:rsidR="00A56A8A" w:rsidRPr="00A56A8A">
              <w:rPr>
                <w:rFonts w:ascii="Arial" w:hAnsi="Arial" w:cs="Arial"/>
                <w:sz w:val="20"/>
                <w:szCs w:val="20"/>
              </w:rPr>
              <w:t xml:space="preserve"> continuing with our learning about </w:t>
            </w:r>
            <w:proofErr w:type="gramStart"/>
            <w:r w:rsidR="00A56A8A" w:rsidRPr="00A56A8A">
              <w:rPr>
                <w:rFonts w:ascii="Arial" w:hAnsi="Arial" w:cs="Arial"/>
                <w:sz w:val="20"/>
                <w:szCs w:val="20"/>
              </w:rPr>
              <w:t xml:space="preserve">fractions </w:t>
            </w:r>
            <w:r w:rsidRPr="00A56A8A">
              <w:rPr>
                <w:rFonts w:ascii="Arial" w:hAnsi="Arial" w:cs="Arial"/>
                <w:sz w:val="20"/>
                <w:szCs w:val="20"/>
              </w:rPr>
              <w:t>.</w:t>
            </w:r>
            <w:proofErr w:type="gramEnd"/>
            <w:r w:rsidRPr="00A56A8A">
              <w:rPr>
                <w:rFonts w:ascii="Arial" w:hAnsi="Arial" w:cs="Arial"/>
                <w:sz w:val="20"/>
                <w:szCs w:val="20"/>
              </w:rPr>
              <w:t xml:space="preserve"> </w:t>
            </w:r>
            <w:r w:rsidR="00A56A8A" w:rsidRPr="00A56A8A">
              <w:rPr>
                <w:rFonts w:ascii="Arial" w:hAnsi="Arial" w:cs="Arial"/>
                <w:sz w:val="20"/>
                <w:szCs w:val="20"/>
              </w:rPr>
              <w:t xml:space="preserve">Open the </w:t>
            </w:r>
            <w:proofErr w:type="spellStart"/>
            <w:r w:rsidRPr="00A56A8A">
              <w:rPr>
                <w:rFonts w:ascii="Arial" w:hAnsi="Arial" w:cs="Arial"/>
                <w:sz w:val="20"/>
                <w:szCs w:val="20"/>
              </w:rPr>
              <w:t>powerpoint</w:t>
            </w:r>
            <w:proofErr w:type="spellEnd"/>
            <w:r w:rsidRPr="00A56A8A">
              <w:rPr>
                <w:rFonts w:ascii="Arial" w:hAnsi="Arial" w:cs="Arial"/>
                <w:sz w:val="20"/>
                <w:szCs w:val="20"/>
              </w:rPr>
              <w:t xml:space="preserve"> to support you </w:t>
            </w:r>
            <w:r w:rsidR="00A56A8A" w:rsidRPr="00A56A8A">
              <w:rPr>
                <w:rFonts w:ascii="Arial" w:hAnsi="Arial" w:cs="Arial"/>
                <w:sz w:val="20"/>
                <w:szCs w:val="20"/>
              </w:rPr>
              <w:t>“</w:t>
            </w:r>
            <w:r w:rsidR="008149DA">
              <w:rPr>
                <w:rFonts w:ascii="Arial" w:hAnsi="Arial" w:cs="Arial"/>
                <w:sz w:val="20"/>
                <w:szCs w:val="20"/>
              </w:rPr>
              <w:t>R</w:t>
            </w:r>
            <w:r w:rsidR="00A56A8A" w:rsidRPr="00A56A8A">
              <w:rPr>
                <w:rFonts w:ascii="Arial" w:hAnsi="Arial" w:cs="Arial"/>
                <w:sz w:val="20"/>
                <w:szCs w:val="20"/>
              </w:rPr>
              <w:t>ecognis</w:t>
            </w:r>
            <w:r w:rsidR="008149DA">
              <w:rPr>
                <w:rFonts w:ascii="Arial" w:hAnsi="Arial" w:cs="Arial"/>
                <w:sz w:val="20"/>
                <w:szCs w:val="20"/>
              </w:rPr>
              <w:t>ing</w:t>
            </w:r>
            <w:r w:rsidR="00A56A8A" w:rsidRPr="00A56A8A">
              <w:rPr>
                <w:rFonts w:ascii="Arial" w:hAnsi="Arial" w:cs="Arial"/>
                <w:sz w:val="20"/>
                <w:szCs w:val="20"/>
              </w:rPr>
              <w:t xml:space="preserve"> a third”</w:t>
            </w:r>
            <w:r w:rsidRPr="00A56A8A">
              <w:rPr>
                <w:rFonts w:ascii="Arial" w:hAnsi="Arial" w:cs="Arial"/>
                <w:sz w:val="20"/>
                <w:szCs w:val="20"/>
              </w:rPr>
              <w:t>.” There is also a sheet called “T</w:t>
            </w:r>
            <w:r w:rsidR="00A56A8A" w:rsidRPr="00A56A8A">
              <w:rPr>
                <w:rFonts w:ascii="Arial" w:hAnsi="Arial" w:cs="Arial"/>
                <w:sz w:val="20"/>
                <w:szCs w:val="20"/>
              </w:rPr>
              <w:t xml:space="preserve">o recognise a third” </w:t>
            </w:r>
            <w:r w:rsidR="008351D1" w:rsidRPr="00A56A8A">
              <w:rPr>
                <w:rFonts w:ascii="Arial" w:hAnsi="Arial" w:cs="Arial"/>
                <w:sz w:val="20"/>
                <w:szCs w:val="20"/>
              </w:rPr>
              <w:t>for you to complete</w:t>
            </w:r>
            <w:r w:rsidR="00A56A8A" w:rsidRPr="00A56A8A">
              <w:rPr>
                <w:rFonts w:ascii="Arial" w:hAnsi="Arial" w:cs="Arial"/>
                <w:sz w:val="20"/>
                <w:szCs w:val="20"/>
              </w:rPr>
              <w:t xml:space="preserve">. Can you complete the </w:t>
            </w:r>
            <w:proofErr w:type="spellStart"/>
            <w:r w:rsidR="00A56A8A" w:rsidRPr="00A56A8A">
              <w:rPr>
                <w:rFonts w:ascii="Arial" w:hAnsi="Arial" w:cs="Arial"/>
                <w:sz w:val="20"/>
                <w:szCs w:val="20"/>
              </w:rPr>
              <w:t>challenmge</w:t>
            </w:r>
            <w:proofErr w:type="spellEnd"/>
            <w:r w:rsidR="00A56A8A" w:rsidRPr="00A56A8A">
              <w:rPr>
                <w:rFonts w:ascii="Arial" w:hAnsi="Arial" w:cs="Arial"/>
                <w:sz w:val="20"/>
                <w:szCs w:val="20"/>
              </w:rPr>
              <w:t xml:space="preserve"> question today?</w:t>
            </w:r>
          </w:p>
          <w:p w14:paraId="693E9B30" w14:textId="21D45EED" w:rsidR="00206590" w:rsidRDefault="00206590" w:rsidP="008351D1">
            <w:pPr>
              <w:spacing w:after="0" w:line="240" w:lineRule="auto"/>
              <w:rPr>
                <w:rFonts w:ascii="Arial" w:hAnsi="Arial" w:cs="Arial"/>
                <w:color w:val="FF0000"/>
                <w:sz w:val="20"/>
                <w:szCs w:val="20"/>
              </w:rPr>
            </w:pPr>
          </w:p>
          <w:p w14:paraId="5E5B9C69" w14:textId="77777777" w:rsidR="00206590" w:rsidRPr="00206590" w:rsidRDefault="00206590" w:rsidP="00206590">
            <w:pPr>
              <w:rPr>
                <w:rStyle w:val="Hyperlink"/>
                <w:rFonts w:ascii="Arial" w:hAnsi="Arial" w:cs="Arial"/>
                <w:color w:val="auto"/>
                <w:sz w:val="20"/>
                <w:szCs w:val="20"/>
                <w:u w:val="none"/>
              </w:rPr>
            </w:pPr>
            <w:proofErr w:type="spellStart"/>
            <w:proofErr w:type="gramStart"/>
            <w:r w:rsidRPr="00206590">
              <w:rPr>
                <w:rFonts w:ascii="Arial" w:hAnsi="Arial" w:cs="Arial"/>
                <w:sz w:val="20"/>
                <w:szCs w:val="20"/>
              </w:rPr>
              <w:t>Timestables</w:t>
            </w:r>
            <w:proofErr w:type="spellEnd"/>
            <w:r w:rsidRPr="00206590">
              <w:rPr>
                <w:rFonts w:ascii="Arial" w:hAnsi="Arial" w:cs="Arial"/>
                <w:sz w:val="20"/>
                <w:szCs w:val="20"/>
              </w:rPr>
              <w:t xml:space="preserve">  </w:t>
            </w:r>
            <w:proofErr w:type="spellStart"/>
            <w:r w:rsidRPr="00206590">
              <w:rPr>
                <w:rFonts w:ascii="Arial" w:hAnsi="Arial" w:cs="Arial"/>
                <w:sz w:val="20"/>
                <w:szCs w:val="20"/>
              </w:rPr>
              <w:t>TTRockstars</w:t>
            </w:r>
            <w:proofErr w:type="spellEnd"/>
            <w:proofErr w:type="gramEnd"/>
            <w:r w:rsidRPr="00206590">
              <w:rPr>
                <w:rFonts w:ascii="Arial" w:hAnsi="Arial" w:cs="Arial"/>
                <w:sz w:val="20"/>
                <w:szCs w:val="20"/>
              </w:rPr>
              <w:t xml:space="preserve"> </w:t>
            </w:r>
            <w:hyperlink r:id="rId8" w:history="1">
              <w:r w:rsidRPr="00206590">
                <w:rPr>
                  <w:rStyle w:val="Hyperlink"/>
                  <w:rFonts w:ascii="Arial" w:hAnsi="Arial" w:cs="Arial"/>
                  <w:sz w:val="20"/>
                  <w:szCs w:val="20"/>
                </w:rPr>
                <w:t>https://play.ttrockstars.com/auth</w:t>
              </w:r>
            </w:hyperlink>
          </w:p>
          <w:p w14:paraId="6B4A5F72" w14:textId="74FCFA1E" w:rsidR="00206590" w:rsidRPr="00206590" w:rsidRDefault="00206590" w:rsidP="00206590">
            <w:pPr>
              <w:rPr>
                <w:rFonts w:ascii="Arial" w:hAnsi="Arial" w:cs="Arial"/>
                <w:sz w:val="20"/>
                <w:szCs w:val="20"/>
              </w:rPr>
            </w:pPr>
            <w:r w:rsidRPr="00206590">
              <w:rPr>
                <w:rFonts w:ascii="Arial" w:hAnsi="Arial" w:cs="Arial"/>
                <w:sz w:val="20"/>
                <w:szCs w:val="20"/>
              </w:rPr>
              <w:t xml:space="preserve">Log in to the </w:t>
            </w:r>
            <w:proofErr w:type="spellStart"/>
            <w:r w:rsidRPr="00206590">
              <w:rPr>
                <w:rFonts w:ascii="Arial" w:hAnsi="Arial" w:cs="Arial"/>
                <w:sz w:val="20"/>
                <w:szCs w:val="20"/>
              </w:rPr>
              <w:t>ttrockstars</w:t>
            </w:r>
            <w:proofErr w:type="spellEnd"/>
            <w:r w:rsidRPr="00206590">
              <w:rPr>
                <w:rFonts w:ascii="Arial" w:hAnsi="Arial" w:cs="Arial"/>
                <w:sz w:val="20"/>
                <w:szCs w:val="20"/>
              </w:rPr>
              <w:t xml:space="preserve"> website and pick your chosen target times tables for this week. Then </w:t>
            </w:r>
            <w:r>
              <w:rPr>
                <w:rFonts w:ascii="Arial" w:hAnsi="Arial" w:cs="Arial"/>
                <w:sz w:val="20"/>
                <w:szCs w:val="20"/>
              </w:rPr>
              <w:t xml:space="preserve">challenge yourself with </w:t>
            </w:r>
            <w:r w:rsidRPr="00206590">
              <w:rPr>
                <w:rFonts w:ascii="Arial" w:hAnsi="Arial" w:cs="Arial"/>
                <w:sz w:val="20"/>
                <w:szCs w:val="20"/>
              </w:rPr>
              <w:t>Garage, Studio or Soundcheck games.</w:t>
            </w:r>
          </w:p>
          <w:p w14:paraId="665FF4EC" w14:textId="77777777" w:rsidR="008351D1" w:rsidRPr="008351D1" w:rsidRDefault="008351D1" w:rsidP="008351D1">
            <w:pPr>
              <w:spacing w:after="0" w:line="240" w:lineRule="auto"/>
              <w:rPr>
                <w:rFonts w:ascii="Arial" w:hAnsi="Arial" w:cs="Arial"/>
                <w:sz w:val="20"/>
                <w:szCs w:val="20"/>
              </w:rPr>
            </w:pPr>
          </w:p>
        </w:tc>
      </w:tr>
      <w:tr w:rsidR="007A529A" w:rsidRPr="008351D1" w14:paraId="31D2C7DC" w14:textId="77777777" w:rsidTr="00293844">
        <w:trPr>
          <w:trHeight w:val="2117"/>
        </w:trPr>
        <w:tc>
          <w:tcPr>
            <w:tcW w:w="14312" w:type="dxa"/>
            <w:gridSpan w:val="2"/>
            <w:shd w:val="clear" w:color="auto" w:fill="auto"/>
          </w:tcPr>
          <w:p w14:paraId="6BD7BF34" w14:textId="742E1F59" w:rsidR="007A529A" w:rsidRPr="008351D1" w:rsidRDefault="00C61871" w:rsidP="008351D1">
            <w:pPr>
              <w:spacing w:after="0" w:line="240" w:lineRule="auto"/>
              <w:rPr>
                <w:rFonts w:ascii="Arial" w:hAnsi="Arial" w:cs="Arial"/>
                <w:b/>
                <w:sz w:val="20"/>
                <w:szCs w:val="20"/>
              </w:rPr>
            </w:pPr>
            <w:proofErr w:type="gramStart"/>
            <w:r w:rsidRPr="008351D1">
              <w:rPr>
                <w:rFonts w:ascii="Arial" w:hAnsi="Arial" w:cs="Arial"/>
                <w:b/>
                <w:sz w:val="20"/>
                <w:szCs w:val="20"/>
              </w:rPr>
              <w:lastRenderedPageBreak/>
              <w:t xml:space="preserve">RE </w:t>
            </w:r>
            <w:r w:rsidR="00F82097">
              <w:rPr>
                <w:rFonts w:ascii="Arial" w:hAnsi="Arial" w:cs="Arial"/>
                <w:b/>
                <w:sz w:val="20"/>
                <w:szCs w:val="20"/>
              </w:rPr>
              <w:t xml:space="preserve"> Art</w:t>
            </w:r>
            <w:proofErr w:type="gramEnd"/>
          </w:p>
          <w:p w14:paraId="017F6F30" w14:textId="0EDD865C" w:rsidR="00337C74" w:rsidRPr="008351D1" w:rsidRDefault="00CC4BC9" w:rsidP="008351D1">
            <w:pPr>
              <w:spacing w:after="0" w:line="240" w:lineRule="auto"/>
              <w:rPr>
                <w:rFonts w:ascii="Arial" w:hAnsi="Arial" w:cs="Arial"/>
                <w:sz w:val="20"/>
                <w:szCs w:val="20"/>
              </w:rPr>
            </w:pPr>
            <w:r>
              <w:rPr>
                <w:rFonts w:ascii="Arial" w:hAnsi="Arial" w:cs="Arial"/>
                <w:sz w:val="20"/>
                <w:szCs w:val="20"/>
              </w:rPr>
              <w:t xml:space="preserve">We are continuing with topic Aboriginal Art. Last week we focused on looking at patterns and similarities between the art. Today we will focus on the significance of the symbols that they used in their art. Use the </w:t>
            </w:r>
            <w:proofErr w:type="spellStart"/>
            <w:r>
              <w:rPr>
                <w:rFonts w:ascii="Arial" w:hAnsi="Arial" w:cs="Arial"/>
                <w:sz w:val="20"/>
                <w:szCs w:val="20"/>
              </w:rPr>
              <w:t>powerpoin</w:t>
            </w:r>
            <w:r w:rsidR="00293844">
              <w:rPr>
                <w:rFonts w:ascii="Arial" w:hAnsi="Arial" w:cs="Arial"/>
                <w:sz w:val="20"/>
                <w:szCs w:val="20"/>
              </w:rPr>
              <w:t>t</w:t>
            </w:r>
            <w:proofErr w:type="spellEnd"/>
            <w:r w:rsidR="00293844">
              <w:rPr>
                <w:rFonts w:ascii="Arial" w:hAnsi="Arial" w:cs="Arial"/>
                <w:sz w:val="20"/>
                <w:szCs w:val="20"/>
              </w:rPr>
              <w:t xml:space="preserve"> “Aboriginal Art” learn more about the symbols and techniques they used. Complete “To plan my own Aboriginal art design using symbols” </w:t>
            </w:r>
          </w:p>
          <w:p w14:paraId="10D9306C" w14:textId="77777777" w:rsidR="00C61871" w:rsidRPr="008351D1" w:rsidRDefault="00C61871" w:rsidP="008351D1">
            <w:pPr>
              <w:spacing w:after="0" w:line="240" w:lineRule="auto"/>
              <w:rPr>
                <w:rFonts w:ascii="Arial" w:hAnsi="Arial" w:cs="Arial"/>
                <w:b/>
                <w:sz w:val="20"/>
                <w:szCs w:val="20"/>
              </w:rPr>
            </w:pPr>
          </w:p>
          <w:p w14:paraId="77236A9C" w14:textId="63784186" w:rsidR="00C61871" w:rsidRDefault="008351D1" w:rsidP="008351D1">
            <w:pPr>
              <w:spacing w:after="0" w:line="240" w:lineRule="auto"/>
              <w:rPr>
                <w:rFonts w:ascii="Arial" w:hAnsi="Arial" w:cs="Arial"/>
                <w:b/>
                <w:sz w:val="20"/>
                <w:szCs w:val="20"/>
                <w:u w:val="single"/>
              </w:rPr>
            </w:pPr>
            <w:r w:rsidRPr="008351D1">
              <w:rPr>
                <w:rFonts w:ascii="Arial" w:hAnsi="Arial" w:cs="Arial"/>
                <w:b/>
                <w:sz w:val="20"/>
                <w:szCs w:val="20"/>
                <w:u w:val="single"/>
              </w:rPr>
              <w:t>Alternative learning</w:t>
            </w:r>
          </w:p>
          <w:p w14:paraId="23E20B28" w14:textId="2FB25E2B" w:rsidR="007A529A" w:rsidRPr="00293844" w:rsidRDefault="00293844" w:rsidP="00F82097">
            <w:pPr>
              <w:spacing w:after="0" w:line="240" w:lineRule="auto"/>
              <w:rPr>
                <w:rFonts w:ascii="Arial" w:hAnsi="Arial" w:cs="Arial"/>
                <w:sz w:val="20"/>
                <w:szCs w:val="20"/>
              </w:rPr>
            </w:pPr>
            <w:r>
              <w:rPr>
                <w:rFonts w:ascii="Arial" w:hAnsi="Arial" w:cs="Arial"/>
                <w:sz w:val="20"/>
                <w:szCs w:val="20"/>
              </w:rPr>
              <w:t xml:space="preserve">We are continuing with topic Aboriginal Art. Last week we focused on looking at patterns and similarities between the art. Today we will focus on the significance of the symbols that they used in their art. Use the </w:t>
            </w:r>
            <w:proofErr w:type="spellStart"/>
            <w:r>
              <w:rPr>
                <w:rFonts w:ascii="Arial" w:hAnsi="Arial" w:cs="Arial"/>
                <w:sz w:val="20"/>
                <w:szCs w:val="20"/>
              </w:rPr>
              <w:t>powerpoint</w:t>
            </w:r>
            <w:proofErr w:type="spellEnd"/>
            <w:r>
              <w:rPr>
                <w:rFonts w:ascii="Arial" w:hAnsi="Arial" w:cs="Arial"/>
                <w:sz w:val="20"/>
                <w:szCs w:val="20"/>
              </w:rPr>
              <w:t xml:space="preserve"> “Aboriginal Art” listen and learn more about the symbols and techniques they used. Complete “To plan my own Aboriginal art design using symbols” </w:t>
            </w:r>
          </w:p>
        </w:tc>
      </w:tr>
      <w:tr w:rsidR="007A529A" w:rsidRPr="008351D1" w14:paraId="10949FA2" w14:textId="77777777" w:rsidTr="008351D1">
        <w:tc>
          <w:tcPr>
            <w:tcW w:w="7508" w:type="dxa"/>
            <w:shd w:val="clear" w:color="auto" w:fill="auto"/>
          </w:tcPr>
          <w:p w14:paraId="7E4A23F3" w14:textId="59AF5AE9" w:rsidR="007A529A" w:rsidRDefault="007A529A" w:rsidP="008351D1">
            <w:pPr>
              <w:spacing w:after="0" w:line="240" w:lineRule="auto"/>
              <w:rPr>
                <w:rFonts w:ascii="Arial" w:hAnsi="Arial" w:cs="Arial"/>
                <w:b/>
                <w:sz w:val="20"/>
                <w:szCs w:val="20"/>
              </w:rPr>
            </w:pPr>
            <w:r w:rsidRPr="008351D1">
              <w:rPr>
                <w:rFonts w:ascii="Arial" w:hAnsi="Arial" w:cs="Arial"/>
                <w:b/>
                <w:sz w:val="20"/>
                <w:szCs w:val="20"/>
              </w:rPr>
              <w:t>Reading</w:t>
            </w:r>
          </w:p>
          <w:p w14:paraId="2728B5F9" w14:textId="2AD2BACA" w:rsidR="00C61871" w:rsidRDefault="00F82097" w:rsidP="008351D1">
            <w:pPr>
              <w:spacing w:after="0" w:line="240" w:lineRule="auto"/>
              <w:rPr>
                <w:rFonts w:ascii="Arial" w:hAnsi="Arial" w:cs="Arial"/>
                <w:sz w:val="20"/>
                <w:szCs w:val="20"/>
              </w:rPr>
            </w:pPr>
            <w:r>
              <w:rPr>
                <w:rFonts w:ascii="Arial" w:hAnsi="Arial" w:cs="Arial"/>
                <w:sz w:val="20"/>
                <w:szCs w:val="20"/>
              </w:rPr>
              <w:t xml:space="preserve">Go to Oxford Owl using </w:t>
            </w:r>
            <w:hyperlink r:id="rId9" w:history="1">
              <w:r w:rsidRPr="00437C7E">
                <w:rPr>
                  <w:rStyle w:val="Hyperlink"/>
                  <w:rFonts w:ascii="Arial" w:hAnsi="Arial" w:cs="Arial"/>
                  <w:sz w:val="20"/>
                  <w:szCs w:val="20"/>
                </w:rPr>
                <w:t>https://www.oxfordowl.co.uk/for-home/find-a-book/library-page/</w:t>
              </w:r>
            </w:hyperlink>
            <w:r w:rsidR="00C61871" w:rsidRPr="008351D1">
              <w:rPr>
                <w:rFonts w:ascii="Arial" w:hAnsi="Arial" w:cs="Arial"/>
                <w:sz w:val="20"/>
                <w:szCs w:val="20"/>
              </w:rPr>
              <w:t xml:space="preserve"> </w:t>
            </w:r>
            <w:r>
              <w:rPr>
                <w:rFonts w:ascii="Arial" w:hAnsi="Arial" w:cs="Arial"/>
                <w:sz w:val="20"/>
                <w:szCs w:val="20"/>
              </w:rPr>
              <w:t xml:space="preserve">and log on using your username and password. </w:t>
            </w:r>
            <w:r w:rsidR="00C61871" w:rsidRPr="008351D1">
              <w:rPr>
                <w:rFonts w:ascii="Arial" w:hAnsi="Arial" w:cs="Arial"/>
                <w:sz w:val="20"/>
                <w:szCs w:val="20"/>
              </w:rPr>
              <w:t>Click on levels then choose your book band (this will be the same as your reading book)</w:t>
            </w:r>
            <w:r>
              <w:rPr>
                <w:rFonts w:ascii="Arial" w:hAnsi="Arial" w:cs="Arial"/>
                <w:sz w:val="20"/>
                <w:szCs w:val="20"/>
              </w:rPr>
              <w:t xml:space="preserve"> and select a new title.</w:t>
            </w:r>
          </w:p>
          <w:p w14:paraId="5FD9EAD8" w14:textId="4ED55A2E" w:rsidR="00C61871" w:rsidRPr="008351D1" w:rsidRDefault="00F82097" w:rsidP="00F82097">
            <w:pPr>
              <w:rPr>
                <w:rFonts w:ascii="Arial" w:hAnsi="Arial" w:cs="Arial"/>
                <w:sz w:val="20"/>
                <w:szCs w:val="20"/>
              </w:rPr>
            </w:pPr>
            <w:r>
              <w:rPr>
                <w:rFonts w:ascii="Arial" w:hAnsi="Arial" w:cs="Arial"/>
                <w:sz w:val="20"/>
                <w:szCs w:val="20"/>
              </w:rPr>
              <w:t xml:space="preserve">Look at the front cover and read the title. Make a prediction about what you think the book is going to be about? Is it a fiction or non-fiction book? Share your ideas with someone at home. </w:t>
            </w:r>
          </w:p>
          <w:p w14:paraId="6EB2EC33" w14:textId="69F18467" w:rsidR="007A529A" w:rsidRPr="008351D1" w:rsidRDefault="00C61871" w:rsidP="008351D1">
            <w:pPr>
              <w:spacing w:after="0" w:line="240" w:lineRule="auto"/>
              <w:rPr>
                <w:rFonts w:ascii="Arial" w:hAnsi="Arial" w:cs="Arial"/>
                <w:b/>
                <w:sz w:val="20"/>
                <w:szCs w:val="20"/>
              </w:rPr>
            </w:pPr>
            <w:r w:rsidRPr="008351D1">
              <w:rPr>
                <w:rFonts w:ascii="Arial" w:hAnsi="Arial" w:cs="Arial"/>
                <w:b/>
                <w:sz w:val="20"/>
                <w:szCs w:val="20"/>
              </w:rPr>
              <w:t>Remember to also read your reading book each day.</w:t>
            </w:r>
            <w:r w:rsidR="00F82097">
              <w:rPr>
                <w:rFonts w:ascii="Arial" w:hAnsi="Arial" w:cs="Arial"/>
                <w:b/>
                <w:sz w:val="20"/>
                <w:szCs w:val="20"/>
              </w:rPr>
              <w:t xml:space="preserve"> </w:t>
            </w:r>
          </w:p>
          <w:p w14:paraId="611C52DE" w14:textId="77777777" w:rsidR="00C61871" w:rsidRPr="008351D1" w:rsidRDefault="00C61871" w:rsidP="008351D1">
            <w:pPr>
              <w:spacing w:after="0" w:line="240" w:lineRule="auto"/>
              <w:rPr>
                <w:rFonts w:ascii="Arial" w:hAnsi="Arial" w:cs="Arial"/>
                <w:b/>
                <w:sz w:val="20"/>
                <w:szCs w:val="20"/>
              </w:rPr>
            </w:pPr>
          </w:p>
          <w:p w14:paraId="16A3EFAF" w14:textId="77777777" w:rsidR="00C61871" w:rsidRPr="008351D1" w:rsidRDefault="00C61871" w:rsidP="008351D1">
            <w:pPr>
              <w:spacing w:after="0" w:line="240" w:lineRule="auto"/>
              <w:rPr>
                <w:rFonts w:ascii="Arial" w:hAnsi="Arial" w:cs="Arial"/>
                <w:b/>
                <w:sz w:val="20"/>
                <w:szCs w:val="20"/>
                <w:u w:val="single"/>
              </w:rPr>
            </w:pPr>
            <w:r w:rsidRPr="008351D1">
              <w:rPr>
                <w:rFonts w:ascii="Arial" w:hAnsi="Arial" w:cs="Arial"/>
                <w:b/>
                <w:sz w:val="20"/>
                <w:szCs w:val="20"/>
                <w:u w:val="single"/>
              </w:rPr>
              <w:t>Alternative Learning</w:t>
            </w:r>
          </w:p>
          <w:p w14:paraId="5B99D6CC" w14:textId="139ED3A4" w:rsidR="007A529A" w:rsidRDefault="00EF6671" w:rsidP="008351D1">
            <w:pPr>
              <w:spacing w:after="0" w:line="240" w:lineRule="auto"/>
              <w:rPr>
                <w:rFonts w:ascii="Arial" w:hAnsi="Arial" w:cs="Arial"/>
                <w:sz w:val="20"/>
                <w:szCs w:val="20"/>
              </w:rPr>
            </w:pPr>
            <w:r w:rsidRPr="008351D1">
              <w:rPr>
                <w:rFonts w:ascii="Arial" w:hAnsi="Arial" w:cs="Arial"/>
                <w:sz w:val="20"/>
                <w:szCs w:val="20"/>
              </w:rPr>
              <w:t xml:space="preserve">Open your RWI book and begin by reading the speed sounds, green words, red words and then the book. Remember to talk about the questions at the back of the book and </w:t>
            </w:r>
            <w:r w:rsidR="008351D1" w:rsidRPr="008351D1">
              <w:rPr>
                <w:rFonts w:ascii="Arial" w:hAnsi="Arial" w:cs="Arial"/>
                <w:sz w:val="20"/>
                <w:szCs w:val="20"/>
              </w:rPr>
              <w:t>practice the speedy green words.</w:t>
            </w:r>
          </w:p>
          <w:p w14:paraId="4F29F0E7" w14:textId="170B9BD9" w:rsidR="00206590" w:rsidRDefault="00206590" w:rsidP="008351D1">
            <w:pPr>
              <w:spacing w:after="0" w:line="240" w:lineRule="auto"/>
              <w:rPr>
                <w:rFonts w:ascii="Arial" w:hAnsi="Arial" w:cs="Arial"/>
                <w:sz w:val="20"/>
                <w:szCs w:val="20"/>
              </w:rPr>
            </w:pPr>
          </w:p>
          <w:p w14:paraId="336683B6" w14:textId="52BDBE1A" w:rsidR="00206590" w:rsidRDefault="00206590" w:rsidP="008351D1">
            <w:pPr>
              <w:spacing w:after="0" w:line="240" w:lineRule="auto"/>
              <w:rPr>
                <w:rFonts w:ascii="Arial" w:hAnsi="Arial" w:cs="Arial"/>
                <w:sz w:val="20"/>
                <w:szCs w:val="20"/>
              </w:rPr>
            </w:pPr>
            <w:r>
              <w:rPr>
                <w:rFonts w:ascii="Arial" w:hAnsi="Arial" w:cs="Arial"/>
                <w:sz w:val="20"/>
                <w:szCs w:val="20"/>
              </w:rPr>
              <w:t xml:space="preserve">You can also access RWI books online at Oxford Owl. Go to Oxford Owl using </w:t>
            </w:r>
            <w:hyperlink r:id="rId10" w:history="1">
              <w:r w:rsidRPr="00437C7E">
                <w:rPr>
                  <w:rStyle w:val="Hyperlink"/>
                  <w:rFonts w:ascii="Arial" w:hAnsi="Arial" w:cs="Arial"/>
                  <w:sz w:val="20"/>
                  <w:szCs w:val="20"/>
                </w:rPr>
                <w:t>https://www.oxfordowl.co.uk/for-home/find-a-book/library-page/</w:t>
              </w:r>
            </w:hyperlink>
            <w:r w:rsidRPr="008351D1">
              <w:rPr>
                <w:rFonts w:ascii="Arial" w:hAnsi="Arial" w:cs="Arial"/>
                <w:sz w:val="20"/>
                <w:szCs w:val="20"/>
              </w:rPr>
              <w:t xml:space="preserve"> </w:t>
            </w:r>
            <w:r>
              <w:rPr>
                <w:rFonts w:ascii="Arial" w:hAnsi="Arial" w:cs="Arial"/>
                <w:sz w:val="20"/>
                <w:szCs w:val="20"/>
              </w:rPr>
              <w:t xml:space="preserve">and log on using your username and password. Click on </w:t>
            </w:r>
            <w:proofErr w:type="spellStart"/>
            <w:r>
              <w:rPr>
                <w:rFonts w:ascii="Arial" w:hAnsi="Arial" w:cs="Arial"/>
                <w:sz w:val="20"/>
                <w:szCs w:val="20"/>
              </w:rPr>
              <w:t>ebooks</w:t>
            </w:r>
            <w:proofErr w:type="spellEnd"/>
            <w:r>
              <w:rPr>
                <w:rFonts w:ascii="Arial" w:hAnsi="Arial" w:cs="Arial"/>
                <w:sz w:val="20"/>
                <w:szCs w:val="20"/>
              </w:rPr>
              <w:t xml:space="preserve"> and then RWI </w:t>
            </w:r>
            <w:proofErr w:type="spellStart"/>
            <w:r>
              <w:rPr>
                <w:rFonts w:ascii="Arial" w:hAnsi="Arial" w:cs="Arial"/>
                <w:sz w:val="20"/>
                <w:szCs w:val="20"/>
              </w:rPr>
              <w:t>ebook</w:t>
            </w:r>
            <w:proofErr w:type="spellEnd"/>
            <w:r>
              <w:rPr>
                <w:rFonts w:ascii="Arial" w:hAnsi="Arial" w:cs="Arial"/>
                <w:sz w:val="20"/>
                <w:szCs w:val="20"/>
              </w:rPr>
              <w:t xml:space="preserve"> library where you find </w:t>
            </w:r>
            <w:r w:rsidR="00DA0619">
              <w:rPr>
                <w:rFonts w:ascii="Arial" w:hAnsi="Arial" w:cs="Arial"/>
                <w:sz w:val="20"/>
                <w:szCs w:val="20"/>
              </w:rPr>
              <w:t>books on your level that you can use to hear the sounds, green and red words and read along interactively.</w:t>
            </w:r>
          </w:p>
          <w:p w14:paraId="2A2EC8AB" w14:textId="37D248D2" w:rsidR="00630E60" w:rsidRPr="008351D1" w:rsidRDefault="00630E60" w:rsidP="008351D1">
            <w:pPr>
              <w:spacing w:after="0" w:line="240" w:lineRule="auto"/>
              <w:rPr>
                <w:rFonts w:ascii="Arial" w:hAnsi="Arial" w:cs="Arial"/>
                <w:b/>
                <w:sz w:val="20"/>
                <w:szCs w:val="20"/>
                <w:u w:val="single"/>
              </w:rPr>
            </w:pPr>
          </w:p>
        </w:tc>
        <w:tc>
          <w:tcPr>
            <w:tcW w:w="6804" w:type="dxa"/>
            <w:shd w:val="clear" w:color="auto" w:fill="auto"/>
          </w:tcPr>
          <w:p w14:paraId="5FD51585" w14:textId="77777777" w:rsidR="007A529A" w:rsidRPr="008351D1" w:rsidRDefault="007A529A" w:rsidP="008351D1">
            <w:pPr>
              <w:spacing w:after="0" w:line="240" w:lineRule="auto"/>
              <w:rPr>
                <w:rFonts w:ascii="Arial" w:hAnsi="Arial" w:cs="Arial"/>
                <w:sz w:val="20"/>
                <w:szCs w:val="20"/>
              </w:rPr>
            </w:pPr>
          </w:p>
          <w:p w14:paraId="0CA78183" w14:textId="77777777" w:rsidR="007A529A" w:rsidRPr="008351D1" w:rsidRDefault="007A529A" w:rsidP="008351D1">
            <w:pPr>
              <w:spacing w:after="0" w:line="240" w:lineRule="auto"/>
              <w:rPr>
                <w:rFonts w:ascii="Arial" w:hAnsi="Arial" w:cs="Arial"/>
                <w:sz w:val="20"/>
                <w:szCs w:val="20"/>
              </w:rPr>
            </w:pPr>
            <w:r w:rsidRPr="008351D1">
              <w:rPr>
                <w:rFonts w:ascii="Arial" w:hAnsi="Arial" w:cs="Arial"/>
                <w:sz w:val="20"/>
                <w:szCs w:val="20"/>
              </w:rPr>
              <w:t>Remember school website is:</w:t>
            </w:r>
          </w:p>
          <w:p w14:paraId="11202B2D" w14:textId="552C9BED" w:rsidR="007A529A" w:rsidRDefault="00D95A4B" w:rsidP="008351D1">
            <w:pPr>
              <w:spacing w:after="0" w:line="240" w:lineRule="auto"/>
              <w:rPr>
                <w:rStyle w:val="Hyperlink"/>
                <w:rFonts w:ascii="Arial" w:hAnsi="Arial" w:cs="Arial"/>
                <w:sz w:val="20"/>
                <w:szCs w:val="20"/>
              </w:rPr>
            </w:pPr>
            <w:hyperlink r:id="rId11" w:history="1">
              <w:r w:rsidR="007A529A" w:rsidRPr="008351D1">
                <w:rPr>
                  <w:rStyle w:val="Hyperlink"/>
                  <w:rFonts w:ascii="Arial" w:hAnsi="Arial" w:cs="Arial"/>
                  <w:sz w:val="20"/>
                  <w:szCs w:val="20"/>
                </w:rPr>
                <w:t>http://www.moorside.newcastle.sch.uk/website</w:t>
              </w:r>
            </w:hyperlink>
          </w:p>
          <w:p w14:paraId="2B66ACA3" w14:textId="77777777" w:rsidR="00206590" w:rsidRPr="008351D1" w:rsidRDefault="00206590" w:rsidP="008351D1">
            <w:pPr>
              <w:spacing w:after="0" w:line="240" w:lineRule="auto"/>
              <w:rPr>
                <w:rFonts w:ascii="Arial" w:hAnsi="Arial" w:cs="Arial"/>
                <w:sz w:val="20"/>
                <w:szCs w:val="20"/>
              </w:rPr>
            </w:pPr>
          </w:p>
          <w:p w14:paraId="1A2513C0" w14:textId="77777777" w:rsidR="007A529A" w:rsidRPr="008351D1" w:rsidRDefault="007A529A" w:rsidP="008351D1">
            <w:pPr>
              <w:spacing w:after="0" w:line="240" w:lineRule="auto"/>
              <w:rPr>
                <w:rFonts w:ascii="Arial" w:hAnsi="Arial" w:cs="Arial"/>
                <w:sz w:val="20"/>
                <w:szCs w:val="20"/>
              </w:rPr>
            </w:pPr>
            <w:r w:rsidRPr="008351D1">
              <w:rPr>
                <w:rFonts w:ascii="Arial" w:hAnsi="Arial" w:cs="Arial"/>
                <w:sz w:val="20"/>
                <w:szCs w:val="20"/>
              </w:rPr>
              <w:t xml:space="preserve">If stuck or want to send completed work then email </w:t>
            </w:r>
          </w:p>
          <w:p w14:paraId="1B735B48" w14:textId="77777777" w:rsidR="007A529A" w:rsidRPr="008351D1" w:rsidRDefault="00D95A4B" w:rsidP="008351D1">
            <w:pPr>
              <w:spacing w:after="0" w:line="240" w:lineRule="auto"/>
              <w:rPr>
                <w:rFonts w:ascii="Arial" w:hAnsi="Arial" w:cs="Arial"/>
                <w:sz w:val="20"/>
                <w:szCs w:val="20"/>
              </w:rPr>
            </w:pPr>
            <w:hyperlink r:id="rId12" w:history="1">
              <w:r w:rsidR="007A529A" w:rsidRPr="008351D1">
                <w:rPr>
                  <w:rStyle w:val="Hyperlink"/>
                  <w:rFonts w:ascii="Arial" w:hAnsi="Arial" w:cs="Arial"/>
                  <w:sz w:val="20"/>
                  <w:szCs w:val="20"/>
                </w:rPr>
                <w:t>linda.hall@moorside.newcastle.sch.uk</w:t>
              </w:r>
            </w:hyperlink>
            <w:r w:rsidR="007A529A" w:rsidRPr="008351D1">
              <w:rPr>
                <w:rFonts w:ascii="Arial" w:hAnsi="Arial" w:cs="Arial"/>
                <w:sz w:val="20"/>
                <w:szCs w:val="20"/>
              </w:rPr>
              <w:t xml:space="preserve">  </w:t>
            </w:r>
          </w:p>
          <w:p w14:paraId="3381AB47" w14:textId="77777777" w:rsidR="007A529A" w:rsidRPr="008351D1" w:rsidRDefault="007A529A" w:rsidP="008351D1">
            <w:pPr>
              <w:spacing w:after="0" w:line="240" w:lineRule="auto"/>
              <w:rPr>
                <w:rFonts w:ascii="Times New Roman" w:hAnsi="Times New Roman"/>
                <w:sz w:val="20"/>
                <w:szCs w:val="20"/>
              </w:rPr>
            </w:pPr>
          </w:p>
        </w:tc>
      </w:tr>
    </w:tbl>
    <w:p w14:paraId="30BCBF5A" w14:textId="77777777" w:rsidR="007A529A" w:rsidRPr="00194A4E" w:rsidRDefault="007A529A">
      <w:pPr>
        <w:rPr>
          <w:rFonts w:ascii="Times New Roman" w:hAnsi="Times New Roman"/>
        </w:rPr>
      </w:pPr>
    </w:p>
    <w:sectPr w:rsidR="007A529A" w:rsidRPr="00194A4E" w:rsidSect="00C61871">
      <w:pgSz w:w="16838" w:h="11906" w:orient="landscape"/>
      <w:pgMar w:top="1021" w:right="1440" w:bottom="102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DA1E" w14:textId="77777777" w:rsidR="00846FD0" w:rsidRDefault="00846FD0" w:rsidP="007A529A">
      <w:pPr>
        <w:spacing w:after="0" w:line="240" w:lineRule="auto"/>
      </w:pPr>
      <w:r>
        <w:separator/>
      </w:r>
    </w:p>
  </w:endnote>
  <w:endnote w:type="continuationSeparator" w:id="0">
    <w:p w14:paraId="23CC2E6D" w14:textId="77777777" w:rsidR="00846FD0" w:rsidRDefault="00846FD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5ADB2" w14:textId="77777777" w:rsidR="00846FD0" w:rsidRDefault="00846FD0" w:rsidP="007A529A">
      <w:pPr>
        <w:spacing w:after="0" w:line="240" w:lineRule="auto"/>
      </w:pPr>
      <w:r>
        <w:separator/>
      </w:r>
    </w:p>
  </w:footnote>
  <w:footnote w:type="continuationSeparator" w:id="0">
    <w:p w14:paraId="130F03B8" w14:textId="77777777" w:rsidR="00846FD0" w:rsidRDefault="00846FD0"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9A"/>
    <w:rsid w:val="000124FC"/>
    <w:rsid w:val="00064CA9"/>
    <w:rsid w:val="00064E43"/>
    <w:rsid w:val="00083267"/>
    <w:rsid w:val="00194A4E"/>
    <w:rsid w:val="00206590"/>
    <w:rsid w:val="002874A9"/>
    <w:rsid w:val="00293844"/>
    <w:rsid w:val="003348B3"/>
    <w:rsid w:val="00337C74"/>
    <w:rsid w:val="005C10BC"/>
    <w:rsid w:val="00630E60"/>
    <w:rsid w:val="006D5381"/>
    <w:rsid w:val="0073699D"/>
    <w:rsid w:val="00756173"/>
    <w:rsid w:val="00776493"/>
    <w:rsid w:val="007A529A"/>
    <w:rsid w:val="008149DA"/>
    <w:rsid w:val="008351D1"/>
    <w:rsid w:val="00846FD0"/>
    <w:rsid w:val="0089749F"/>
    <w:rsid w:val="00996CEF"/>
    <w:rsid w:val="009F4C79"/>
    <w:rsid w:val="00A56A8A"/>
    <w:rsid w:val="00AC2274"/>
    <w:rsid w:val="00BB02E7"/>
    <w:rsid w:val="00C61871"/>
    <w:rsid w:val="00CC4BC9"/>
    <w:rsid w:val="00D02805"/>
    <w:rsid w:val="00D300A4"/>
    <w:rsid w:val="00D95A4B"/>
    <w:rsid w:val="00DA0619"/>
    <w:rsid w:val="00DC46F4"/>
    <w:rsid w:val="00EF6671"/>
    <w:rsid w:val="00F82097"/>
    <w:rsid w:val="00FB2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3D5ECCB"/>
  <w15:chartTrackingRefBased/>
  <w15:docId w15:val="{1DE9E555-0BE6-4E99-B8B9-5EE29280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Calibri" w:hAnsi="Sassoon Penpals Joine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pPr>
      <w:spacing w:after="160" w:line="259"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uiPriority w:val="99"/>
    <w:unhideWhenUsed/>
    <w:rsid w:val="007A529A"/>
    <w:rPr>
      <w:color w:val="0563C1"/>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6CEF"/>
    <w:rPr>
      <w:rFonts w:ascii="Segoe UI" w:hAnsi="Segoe UI" w:cs="Segoe UI"/>
      <w:sz w:val="18"/>
      <w:szCs w:val="18"/>
    </w:rPr>
  </w:style>
  <w:style w:type="paragraph" w:styleId="NoSpacing">
    <w:name w:val="No Spacing"/>
    <w:uiPriority w:val="1"/>
    <w:qFormat/>
    <w:rsid w:val="00C61871"/>
    <w:rPr>
      <w:rFonts w:ascii="Times New Roman" w:eastAsia="Times New Roman" w:hAnsi="Times New Roman"/>
      <w:sz w:val="24"/>
      <w:szCs w:val="24"/>
    </w:rPr>
  </w:style>
  <w:style w:type="character" w:styleId="Emphasis">
    <w:name w:val="Emphasis"/>
    <w:uiPriority w:val="20"/>
    <w:qFormat/>
    <w:rsid w:val="00064E43"/>
    <w:rPr>
      <w:i/>
      <w:iCs/>
    </w:rPr>
  </w:style>
  <w:style w:type="character" w:styleId="UnresolvedMention">
    <w:name w:val="Unresolved Mention"/>
    <w:basedOn w:val="DefaultParagraphFont"/>
    <w:uiPriority w:val="99"/>
    <w:semiHidden/>
    <w:unhideWhenUsed/>
    <w:rsid w:val="00630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9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ay.ttrockstars.com/auth" TargetMode="External"/><Relationship Id="rId12"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oorside.newcastle.sch.uk/website" TargetMode="External"/><Relationship Id="rId5" Type="http://schemas.openxmlformats.org/officeDocument/2006/relationships/endnotes" Target="endnotes.xml"/><Relationship Id="rId10" Type="http://schemas.openxmlformats.org/officeDocument/2006/relationships/hyperlink" Target="https://www.oxfordowl.co.uk/for-home/find-a-book/library-page/" TargetMode="External"/><Relationship Id="rId4" Type="http://schemas.openxmlformats.org/officeDocument/2006/relationships/footnotes" Target="footnotes.xml"/><Relationship Id="rId9" Type="http://schemas.openxmlformats.org/officeDocument/2006/relationships/hyperlink" Target="https://www.oxfordowl.co.uk/for-home/find-a-book/library-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4727</CharactersWithSpaces>
  <SharedDoc>false</SharedDoc>
  <HLinks>
    <vt:vector size="42" baseType="variant">
      <vt:variant>
        <vt:i4>5439525</vt:i4>
      </vt:variant>
      <vt:variant>
        <vt:i4>18</vt:i4>
      </vt:variant>
      <vt:variant>
        <vt:i4>0</vt:i4>
      </vt:variant>
      <vt:variant>
        <vt:i4>5</vt:i4>
      </vt:variant>
      <vt:variant>
        <vt:lpwstr>mailto:linda.hall@moorside.newcastle.sch.uk</vt:lpwstr>
      </vt:variant>
      <vt:variant>
        <vt:lpwstr/>
      </vt:variant>
      <vt:variant>
        <vt:i4>1572875</vt:i4>
      </vt:variant>
      <vt:variant>
        <vt:i4>15</vt:i4>
      </vt:variant>
      <vt:variant>
        <vt:i4>0</vt:i4>
      </vt:variant>
      <vt:variant>
        <vt:i4>5</vt:i4>
      </vt:variant>
      <vt:variant>
        <vt:lpwstr>http://www.moorside.newcastle.sch.uk/website</vt:lpwstr>
      </vt:variant>
      <vt:variant>
        <vt:lpwstr/>
      </vt:variant>
      <vt:variant>
        <vt:i4>3997742</vt:i4>
      </vt:variant>
      <vt:variant>
        <vt:i4>12</vt:i4>
      </vt:variant>
      <vt:variant>
        <vt:i4>0</vt:i4>
      </vt:variant>
      <vt:variant>
        <vt:i4>5</vt:i4>
      </vt:variant>
      <vt:variant>
        <vt:lpwstr>https://www.oxfordowl.co.uk/for-home/find-a-book/library-page/</vt:lpwstr>
      </vt:variant>
      <vt:variant>
        <vt:lpwstr/>
      </vt:variant>
      <vt:variant>
        <vt:i4>4849745</vt:i4>
      </vt:variant>
      <vt:variant>
        <vt:i4>9</vt:i4>
      </vt:variant>
      <vt:variant>
        <vt:i4>0</vt:i4>
      </vt:variant>
      <vt:variant>
        <vt:i4>5</vt:i4>
      </vt:variant>
      <vt:variant>
        <vt:lpwstr>https://www.bbc.co.uk/bitesize/guides/zwxm97h/revision/6</vt:lpwstr>
      </vt:variant>
      <vt:variant>
        <vt:lpwstr/>
      </vt:variant>
      <vt:variant>
        <vt:i4>4849745</vt:i4>
      </vt:variant>
      <vt:variant>
        <vt:i4>6</vt:i4>
      </vt:variant>
      <vt:variant>
        <vt:i4>0</vt:i4>
      </vt:variant>
      <vt:variant>
        <vt:i4>5</vt:i4>
      </vt:variant>
      <vt:variant>
        <vt:lpwstr>https://www.bbc.co.uk/bitesize/guides/zwxm97h/revision/6</vt:lpwstr>
      </vt:variant>
      <vt:variant>
        <vt:lpwstr/>
      </vt:variant>
      <vt:variant>
        <vt:i4>1441859</vt:i4>
      </vt:variant>
      <vt:variant>
        <vt:i4>3</vt:i4>
      </vt:variant>
      <vt:variant>
        <vt:i4>0</vt:i4>
      </vt:variant>
      <vt:variant>
        <vt:i4>5</vt:i4>
      </vt:variant>
      <vt:variant>
        <vt:lpwstr>https://go.educationcity.com/</vt:lpwstr>
      </vt:variant>
      <vt:variant>
        <vt:lpwstr/>
      </vt:variant>
      <vt:variant>
        <vt:i4>1441859</vt:i4>
      </vt:variant>
      <vt:variant>
        <vt:i4>0</vt:i4>
      </vt:variant>
      <vt:variant>
        <vt:i4>0</vt:i4>
      </vt:variant>
      <vt:variant>
        <vt:i4>5</vt:i4>
      </vt:variant>
      <vt:variant>
        <vt:lpwstr>https://go.educationcity.com/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Bekki Conroy</cp:lastModifiedBy>
  <cp:revision>6</cp:revision>
  <cp:lastPrinted>2021-01-12T09:34:00Z</cp:lastPrinted>
  <dcterms:created xsi:type="dcterms:W3CDTF">2021-01-15T07:45:00Z</dcterms:created>
  <dcterms:modified xsi:type="dcterms:W3CDTF">2021-01-15T19:29:00Z</dcterms:modified>
</cp:coreProperties>
</file>