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Six</w:t>
            </w:r>
            <w:r w:rsidR="00D6504F">
              <w:rPr>
                <w:rFonts w:ascii="Arial" w:hAnsi="Arial" w:cs="Arial"/>
                <w:b/>
                <w:sz w:val="40"/>
                <w:szCs w:val="40"/>
              </w:rPr>
              <w:t xml:space="preserve"> Alternative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CC2A26">
              <w:rPr>
                <w:rFonts w:ascii="Arial" w:hAnsi="Arial" w:cs="Arial"/>
                <w:b/>
                <w:sz w:val="40"/>
                <w:szCs w:val="40"/>
              </w:rPr>
              <w:t xml:space="preserve"> (5</w:t>
            </w:r>
            <w:r w:rsidR="00591AA7">
              <w:rPr>
                <w:rFonts w:ascii="Arial" w:hAnsi="Arial" w:cs="Arial"/>
                <w:b/>
                <w:sz w:val="40"/>
                <w:szCs w:val="40"/>
              </w:rPr>
              <w:t>.2.</w:t>
            </w:r>
            <w:r w:rsidR="00316CDC">
              <w:rPr>
                <w:rFonts w:ascii="Arial" w:hAnsi="Arial" w:cs="Arial"/>
                <w:b/>
                <w:sz w:val="40"/>
                <w:szCs w:val="40"/>
              </w:rPr>
              <w:t>21)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7A529A" w:rsidRDefault="00AA7E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instructions on the sheet </w:t>
            </w:r>
            <w:r w:rsidR="004C47EC">
              <w:rPr>
                <w:rFonts w:ascii="Arial" w:hAnsi="Arial" w:cs="Arial"/>
                <w:sz w:val="20"/>
                <w:szCs w:val="20"/>
              </w:rPr>
              <w:t xml:space="preserve">in the learning pack to do knee </w:t>
            </w:r>
            <w:r>
              <w:rPr>
                <w:rFonts w:ascii="Arial" w:hAnsi="Arial" w:cs="Arial"/>
                <w:sz w:val="20"/>
                <w:szCs w:val="20"/>
              </w:rPr>
              <w:t>workouts. Repeat each exercise 3 times.</w:t>
            </w:r>
          </w:p>
          <w:p w:rsidR="00AA7E6B" w:rsidRPr="00D52C9F" w:rsidRDefault="00AA7E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316CDC" w:rsidRDefault="00297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</w:t>
            </w:r>
            <w:r w:rsidR="006A34D3">
              <w:rPr>
                <w:rFonts w:ascii="Arial" w:hAnsi="Arial" w:cs="Arial"/>
                <w:sz w:val="20"/>
                <w:szCs w:val="20"/>
              </w:rPr>
              <w:t xml:space="preserve">ntention – </w:t>
            </w:r>
            <w:r w:rsidR="00485E10">
              <w:rPr>
                <w:rFonts w:ascii="Arial" w:hAnsi="Arial" w:cs="Arial"/>
                <w:sz w:val="20"/>
                <w:szCs w:val="20"/>
              </w:rPr>
              <w:t>To w</w:t>
            </w:r>
            <w:r w:rsidR="00CC2A26">
              <w:rPr>
                <w:rFonts w:ascii="Arial" w:hAnsi="Arial" w:cs="Arial"/>
                <w:sz w:val="20"/>
                <w:szCs w:val="20"/>
              </w:rPr>
              <w:t>rite a character and setting description</w:t>
            </w:r>
          </w:p>
          <w:p w:rsidR="007A529A" w:rsidRPr="006A34D3" w:rsidRDefault="00CC2A26" w:rsidP="00CC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PowerPoint and worksheet in your learning pack to help you think about and write a character description and setting description for your own characters and setting that will be used in your own version of The Highway Man poem.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 w:rsidP="006A34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316CDC" w:rsidRDefault="002979EF" w:rsidP="006A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</w:t>
            </w:r>
            <w:r w:rsidR="00316CDC">
              <w:rPr>
                <w:rFonts w:ascii="Arial" w:hAnsi="Arial" w:cs="Arial"/>
                <w:sz w:val="20"/>
                <w:szCs w:val="20"/>
              </w:rPr>
              <w:t xml:space="preserve">ntention – </w:t>
            </w:r>
            <w:r w:rsidR="00FC705D">
              <w:rPr>
                <w:rFonts w:ascii="Arial" w:hAnsi="Arial" w:cs="Arial"/>
                <w:sz w:val="20"/>
                <w:szCs w:val="20"/>
              </w:rPr>
              <w:t>To explore angles in a triangle</w:t>
            </w:r>
          </w:p>
          <w:p w:rsidR="00FC705D" w:rsidRPr="00D52C9F" w:rsidRDefault="00FC705D" w:rsidP="00FC7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PowerPoint to </w:t>
            </w:r>
            <w:r w:rsidR="00CC2A26">
              <w:rPr>
                <w:rFonts w:ascii="Arial" w:hAnsi="Arial" w:cs="Arial"/>
                <w:sz w:val="20"/>
                <w:szCs w:val="20"/>
              </w:rPr>
              <w:t>recap your learning about missing angles in a triangle. Practice how to do it and then complete the work in your learning pack. Remember to find the missing angle, you need to add the two</w:t>
            </w:r>
            <w:r w:rsidR="00402398">
              <w:rPr>
                <w:rFonts w:ascii="Arial" w:hAnsi="Arial" w:cs="Arial"/>
                <w:sz w:val="20"/>
                <w:szCs w:val="20"/>
              </w:rPr>
              <w:t xml:space="preserve"> angles that you are given, together and then </w:t>
            </w:r>
            <w:r w:rsidR="00CC2A26">
              <w:rPr>
                <w:rFonts w:ascii="Arial" w:hAnsi="Arial" w:cs="Arial"/>
                <w:sz w:val="20"/>
                <w:szCs w:val="20"/>
              </w:rPr>
              <w:t>subtract the answer from 180. We do this because there are 180 degrees in a triangle.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C269A3" w:rsidRDefault="00C269A3" w:rsidP="00316C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:rsidR="006A34D3" w:rsidRPr="00964413" w:rsidRDefault="006A34D3" w:rsidP="00316CDC">
            <w:pPr>
              <w:rPr>
                <w:rFonts w:ascii="Arial" w:hAnsi="Arial" w:cs="Arial"/>
                <w:sz w:val="20"/>
                <w:szCs w:val="20"/>
              </w:rPr>
            </w:pPr>
            <w:r w:rsidRPr="00964413">
              <w:rPr>
                <w:rFonts w:ascii="Arial" w:hAnsi="Arial" w:cs="Arial"/>
                <w:sz w:val="20"/>
                <w:szCs w:val="20"/>
              </w:rPr>
              <w:t>Learning Intention – To be informed about music in the 1970s.</w:t>
            </w:r>
          </w:p>
          <w:p w:rsidR="004C47EC" w:rsidRPr="00D97A91" w:rsidRDefault="00D6504F" w:rsidP="00CC2A26">
            <w:pPr>
              <w:rPr>
                <w:rFonts w:ascii="Arial" w:hAnsi="Arial" w:cs="Arial"/>
                <w:sz w:val="20"/>
                <w:szCs w:val="20"/>
              </w:rPr>
            </w:pPr>
            <w:r w:rsidRPr="00964413">
              <w:rPr>
                <w:rFonts w:ascii="Arial" w:hAnsi="Arial" w:cs="Arial"/>
                <w:sz w:val="20"/>
                <w:szCs w:val="20"/>
              </w:rPr>
              <w:t>Read the fact sheet about the Funk style of music in the 1970s.</w:t>
            </w:r>
            <w:r w:rsidR="00964413" w:rsidRPr="00964413">
              <w:rPr>
                <w:rFonts w:ascii="Arial" w:hAnsi="Arial" w:cs="Arial"/>
                <w:sz w:val="20"/>
                <w:szCs w:val="20"/>
              </w:rPr>
              <w:t xml:space="preserve"> Using the information to create a poster for a child in Early Years. It will be to inform them about Funk music in the 1970s. You can use images and key words.</w:t>
            </w:r>
          </w:p>
        </w:tc>
      </w:tr>
      <w:tr w:rsidR="007A529A" w:rsidTr="00671B99">
        <w:tc>
          <w:tcPr>
            <w:tcW w:w="6974" w:type="dxa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AA7E6B" w:rsidRDefault="00316CDC" w:rsidP="00FC7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 –</w:t>
            </w:r>
            <w:r w:rsidR="00CC2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7EC">
              <w:rPr>
                <w:rFonts w:ascii="Arial" w:hAnsi="Arial" w:cs="Arial"/>
                <w:sz w:val="20"/>
                <w:szCs w:val="20"/>
              </w:rPr>
              <w:t>Retrieve and infer information from a text</w:t>
            </w:r>
          </w:p>
          <w:p w:rsidR="00CC2A26" w:rsidRDefault="00CC2A26" w:rsidP="00FC705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2398" w:rsidRDefault="00402398" w:rsidP="00CC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RWInc orange-</w:t>
            </w:r>
            <w:r w:rsidR="00421AC3">
              <w:rPr>
                <w:rFonts w:ascii="Arial" w:hAnsi="Arial" w:cs="Arial"/>
                <w:sz w:val="20"/>
                <w:szCs w:val="20"/>
              </w:rPr>
              <w:t xml:space="preserve"> Read ‘A pet tortoise’. Practice your phonics knowledge and answer the questions about what you have read.</w:t>
            </w:r>
          </w:p>
          <w:p w:rsidR="00421AC3" w:rsidRDefault="00421AC3" w:rsidP="00CC2A26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FC705D" w:rsidRDefault="00402398" w:rsidP="00CC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RWInc yellow – Read ‘The radish Contest’. Practice your phonics knowledge and answer the questions about what you have read.</w:t>
            </w:r>
            <w:r w:rsidR="00AA7E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4" w:type="dxa"/>
          </w:tcPr>
          <w:p w:rsidR="00316CDC" w:rsidRPr="00316CDC" w:rsidRDefault="00316CDC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CDC">
              <w:rPr>
                <w:rFonts w:ascii="Arial" w:hAnsi="Arial" w:cs="Arial"/>
                <w:b/>
                <w:sz w:val="20"/>
                <w:szCs w:val="20"/>
              </w:rPr>
              <w:t>Spelling</w:t>
            </w:r>
          </w:p>
          <w:p w:rsidR="00316CDC" w:rsidRDefault="00316CDC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1064" w:rsidRDefault="00241064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                 build                    brave</w:t>
            </w:r>
            <w:bookmarkStart w:id="0" w:name="_GoBack"/>
            <w:bookmarkEnd w:id="0"/>
          </w:p>
          <w:p w:rsidR="00316CDC" w:rsidRDefault="00316CDC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241064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241064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194A4E"/>
    <w:rsid w:val="001B0C14"/>
    <w:rsid w:val="00241064"/>
    <w:rsid w:val="002979EF"/>
    <w:rsid w:val="002D4212"/>
    <w:rsid w:val="00316CDC"/>
    <w:rsid w:val="00363586"/>
    <w:rsid w:val="00402398"/>
    <w:rsid w:val="00421AC3"/>
    <w:rsid w:val="00485E10"/>
    <w:rsid w:val="004C47EC"/>
    <w:rsid w:val="00591AA7"/>
    <w:rsid w:val="005A2FB7"/>
    <w:rsid w:val="00621DC7"/>
    <w:rsid w:val="0068667F"/>
    <w:rsid w:val="006A34D3"/>
    <w:rsid w:val="0073699D"/>
    <w:rsid w:val="007A529A"/>
    <w:rsid w:val="00964413"/>
    <w:rsid w:val="00996CEF"/>
    <w:rsid w:val="009F4C79"/>
    <w:rsid w:val="00AA7E6B"/>
    <w:rsid w:val="00C269A3"/>
    <w:rsid w:val="00CC2A26"/>
    <w:rsid w:val="00D52C9F"/>
    <w:rsid w:val="00D6504F"/>
    <w:rsid w:val="00D97A91"/>
    <w:rsid w:val="00EA56E7"/>
    <w:rsid w:val="00FC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5E06270"/>
  <w15:docId w15:val="{E90B46A5-2A67-4A9C-BC2F-D9A253D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Hall, Linda</cp:lastModifiedBy>
  <cp:revision>10</cp:revision>
  <cp:lastPrinted>2021-02-02T13:35:00Z</cp:lastPrinted>
  <dcterms:created xsi:type="dcterms:W3CDTF">2021-02-02T15:12:00Z</dcterms:created>
  <dcterms:modified xsi:type="dcterms:W3CDTF">2021-02-04T13:05:00Z</dcterms:modified>
</cp:coreProperties>
</file>