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41" w:rsidRPr="00413EFC" w:rsidRDefault="00413EFC" w:rsidP="00752F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sz w:val="20"/>
          <w:u w:val="single"/>
        </w:rPr>
      </w:pPr>
      <w:r w:rsidRPr="00413EFC">
        <w:rPr>
          <w:rFonts w:ascii="Arial" w:hAnsi="Arial" w:cs="Arial"/>
          <w:b/>
          <w:sz w:val="20"/>
          <w:u w:val="single"/>
        </w:rPr>
        <w:t xml:space="preserve">Reading- </w:t>
      </w:r>
      <w:r w:rsidR="00752F41" w:rsidRPr="00413EFC">
        <w:rPr>
          <w:rFonts w:ascii="Arial" w:hAnsi="Arial" w:cs="Arial"/>
          <w:b/>
          <w:sz w:val="20"/>
          <w:u w:val="single"/>
        </w:rPr>
        <w:t>To answer the comprehension questions based on a fictional text.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1.      Circle the correct option to complete each sentence below.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(a)     The text begins with Martine going out to ride her giraffe...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48000" cy="1200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  <w:bookmarkStart w:id="0" w:name="_GoBack"/>
      <w:bookmarkEnd w:id="0"/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(b)     Martine rode her giraffe.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57525" cy="12001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(c)     Everything was fine on that day until...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67150" cy="12001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 (d)     At the end of the text, Martine...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48100" cy="12096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2.      Look at the first paragraph, beginning: </w:t>
      </w:r>
      <w:r>
        <w:rPr>
          <w:rFonts w:ascii="Arial" w:hAnsi="Arial" w:cs="Arial"/>
          <w:i/>
          <w:iCs/>
        </w:rPr>
        <w:t>Dawn was casting...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How do you know that Martine wanted to keep this ride a secret?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lastRenderedPageBreak/>
        <w:t>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3.      What were Martine’s grandmother’s rules about riding the giraffe?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1530"/>
      </w:tblGrid>
      <w:tr w:rsidR="00752F41" w:rsidTr="00DD25ED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Tick </w:t>
            </w:r>
            <w:r>
              <w:rPr>
                <w:rFonts w:ascii="Arial" w:hAnsi="Arial" w:cs="Arial"/>
                <w:b/>
                <w:bCs/>
              </w:rPr>
              <w:t>two.</w:t>
            </w:r>
          </w:p>
        </w:tc>
      </w:tr>
      <w:tr w:rsidR="00752F41" w:rsidTr="00DD25ED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Ride only in daylight.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F41" w:rsidTr="00DD25ED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Don’t show off.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F41" w:rsidTr="00DD25ED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Stay in the game reserve.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F41" w:rsidTr="00DD25ED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to a slow speed.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F41" w:rsidTr="00DD25ED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jumping.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</w:rPr>
      </w:pPr>
      <w:r>
        <w:rPr>
          <w:rFonts w:ascii="Arial" w:hAnsi="Arial" w:cs="Arial"/>
        </w:rPr>
        <w:t>4.      (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     What evidence is there of Martine being stubborn in the way she behaved with her grandmother?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Give </w:t>
      </w:r>
      <w:r>
        <w:rPr>
          <w:rFonts w:ascii="Arial" w:hAnsi="Arial" w:cs="Arial"/>
          <w:b/>
          <w:bCs/>
        </w:rPr>
        <w:t>two</w:t>
      </w:r>
      <w:r>
        <w:rPr>
          <w:rFonts w:ascii="Arial" w:hAnsi="Arial" w:cs="Arial"/>
        </w:rPr>
        <w:t xml:space="preserve"> points.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 What evidence is there of Martine being determined when she met the warthogs?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2268" w:righ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5.      </w:t>
      </w:r>
      <w:r>
        <w:rPr>
          <w:rFonts w:ascii="Arial" w:hAnsi="Arial" w:cs="Arial"/>
          <w:i/>
          <w:iCs/>
        </w:rPr>
        <w:t>...milled around in bewilderment</w:t>
      </w:r>
      <w:r>
        <w:rPr>
          <w:rFonts w:ascii="Arial" w:hAnsi="Arial" w:cs="Arial"/>
        </w:rPr>
        <w:t xml:space="preserve"> (page 3)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Explain what this description suggests about the baby warthogs.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6.      What evidence in the text is there that warthogs can be dangerous?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Give </w:t>
      </w:r>
      <w:r>
        <w:rPr>
          <w:rFonts w:ascii="Arial" w:hAnsi="Arial" w:cs="Arial"/>
          <w:b/>
          <w:bCs/>
        </w:rPr>
        <w:t>two</w:t>
      </w:r>
      <w:r>
        <w:rPr>
          <w:rFonts w:ascii="Arial" w:hAnsi="Arial" w:cs="Arial"/>
        </w:rPr>
        <w:t xml:space="preserve"> examples.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7.      What helped Martine to get safely on Jemmy’s back after the warthog’s attack?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8.      The warthog mother made </w:t>
      </w:r>
      <w:r>
        <w:rPr>
          <w:rFonts w:ascii="Arial" w:hAnsi="Arial" w:cs="Arial"/>
          <w:i/>
          <w:iCs/>
        </w:rPr>
        <w:t>grunts of triumph</w:t>
      </w:r>
      <w:r>
        <w:rPr>
          <w:rFonts w:ascii="Arial" w:hAnsi="Arial" w:cs="Arial"/>
        </w:rPr>
        <w:t xml:space="preserve"> (page 3)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Why was she triumphant?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36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9.      Do you think that Martine will change her behaviour on future giraffe rides?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"/>
        <w:gridCol w:w="1530"/>
      </w:tblGrid>
      <w:tr w:rsidR="00752F41" w:rsidTr="00DD25ED"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Tick </w:t>
            </w:r>
            <w:r>
              <w:rPr>
                <w:rFonts w:ascii="Arial" w:hAnsi="Arial" w:cs="Arial"/>
                <w:b/>
                <w:bCs/>
              </w:rPr>
              <w:t>one.</w:t>
            </w:r>
          </w:p>
        </w:tc>
      </w:tr>
      <w:tr w:rsidR="00752F41" w:rsidTr="00DD25ED"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F41" w:rsidTr="00DD25ED"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F41" w:rsidTr="00DD25ED"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maybe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41" w:rsidRDefault="00752F41" w:rsidP="00DD25E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0525" cy="3905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Explain your choice fully, using evidence from the text.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29175" cy="403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10.     In what ways might Martine’s character appeal to many readers?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</w:rPr>
        <w:t>Explain fully, referring to the text in your answer.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29175" cy="403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11.     Draw lines to match each part of the story with the correct quotation from the text.</w:t>
      </w:r>
    </w:p>
    <w:p w:rsidR="00752F41" w:rsidRDefault="00752F41" w:rsidP="00752F4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2445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 </w:t>
      </w:r>
    </w:p>
    <w:p w:rsidR="00A45FBA" w:rsidRDefault="00A45FBA"/>
    <w:sectPr w:rsidR="00A45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41"/>
    <w:rsid w:val="00413EFC"/>
    <w:rsid w:val="00752F41"/>
    <w:rsid w:val="00A45FBA"/>
    <w:rsid w:val="00A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BBA2"/>
  <w15:chartTrackingRefBased/>
  <w15:docId w15:val="{3B7F196D-2499-476C-A07B-B84E7832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F4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2021-02-22T15:29:00Z</dcterms:created>
  <dcterms:modified xsi:type="dcterms:W3CDTF">2021-02-23T12:38:00Z</dcterms:modified>
</cp:coreProperties>
</file>