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8075"/>
        <w:gridCol w:w="5873"/>
      </w:tblGrid>
      <w:tr w:rsidR="00996CEF" w:rsidTr="007A529A">
        <w:tc>
          <w:tcPr>
            <w:tcW w:w="13948" w:type="dxa"/>
            <w:gridSpan w:val="2"/>
          </w:tcPr>
          <w:p w:rsidR="00996CEF" w:rsidRPr="00B96041" w:rsidRDefault="00EA56E7" w:rsidP="00B96041">
            <w:pPr>
              <w:jc w:val="center"/>
              <w:rPr>
                <w:rFonts w:ascii="Arial" w:hAnsi="Arial" w:cs="Arial"/>
                <w:b/>
                <w:sz w:val="40"/>
                <w:szCs w:val="40"/>
              </w:rPr>
            </w:pPr>
            <w:r>
              <w:rPr>
                <w:rFonts w:ascii="Arial" w:hAnsi="Arial" w:cs="Arial"/>
                <w:b/>
                <w:sz w:val="40"/>
                <w:szCs w:val="40"/>
              </w:rPr>
              <w:t xml:space="preserve">Year </w:t>
            </w:r>
            <w:r w:rsidR="00B96041">
              <w:rPr>
                <w:rFonts w:ascii="Arial" w:hAnsi="Arial" w:cs="Arial"/>
                <w:b/>
                <w:sz w:val="40"/>
                <w:szCs w:val="40"/>
              </w:rPr>
              <w:t>3</w:t>
            </w:r>
            <w:r w:rsidR="00996CEF" w:rsidRPr="00996CEF">
              <w:rPr>
                <w:rFonts w:ascii="Arial" w:hAnsi="Arial" w:cs="Arial"/>
                <w:b/>
                <w:sz w:val="40"/>
                <w:szCs w:val="40"/>
              </w:rPr>
              <w:t xml:space="preserve"> </w:t>
            </w:r>
            <w:r w:rsidR="00261F1C">
              <w:rPr>
                <w:rFonts w:ascii="Arial" w:hAnsi="Arial" w:cs="Arial"/>
                <w:b/>
                <w:sz w:val="40"/>
                <w:szCs w:val="40"/>
              </w:rPr>
              <w:t xml:space="preserve">Alternative </w:t>
            </w:r>
            <w:r w:rsidR="00996CEF" w:rsidRPr="00996CEF">
              <w:rPr>
                <w:rFonts w:ascii="Arial" w:hAnsi="Arial" w:cs="Arial"/>
                <w:b/>
                <w:sz w:val="40"/>
                <w:szCs w:val="40"/>
              </w:rPr>
              <w:t>Learning</w:t>
            </w:r>
            <w:r w:rsidR="00DD6B63">
              <w:rPr>
                <w:rFonts w:ascii="Arial" w:hAnsi="Arial" w:cs="Arial"/>
                <w:b/>
                <w:sz w:val="40"/>
                <w:szCs w:val="40"/>
              </w:rPr>
              <w:t xml:space="preserve"> (</w:t>
            </w:r>
            <w:r w:rsidR="00B96041">
              <w:rPr>
                <w:rFonts w:ascii="Arial" w:hAnsi="Arial" w:cs="Arial"/>
                <w:b/>
                <w:sz w:val="40"/>
                <w:szCs w:val="40"/>
              </w:rPr>
              <w:t>20.1.21</w:t>
            </w:r>
            <w:r w:rsidR="00DD6B63">
              <w:rPr>
                <w:rFonts w:ascii="Arial" w:hAnsi="Arial" w:cs="Arial"/>
                <w:b/>
                <w:sz w:val="40"/>
                <w:szCs w:val="40"/>
              </w:rPr>
              <w:t>)</w:t>
            </w:r>
          </w:p>
        </w:tc>
      </w:tr>
      <w:tr w:rsidR="007A529A" w:rsidTr="007A529A">
        <w:tc>
          <w:tcPr>
            <w:tcW w:w="13948" w:type="dxa"/>
            <w:gridSpan w:val="2"/>
          </w:tcPr>
          <w:p w:rsidR="007A529A" w:rsidRPr="00B96041" w:rsidRDefault="007A529A">
            <w:pPr>
              <w:rPr>
                <w:rFonts w:ascii="Arial" w:hAnsi="Arial" w:cs="Arial"/>
                <w:sz w:val="20"/>
                <w:szCs w:val="20"/>
              </w:rPr>
            </w:pPr>
            <w:r w:rsidRPr="007A529A">
              <w:rPr>
                <w:rFonts w:ascii="Arial" w:hAnsi="Arial" w:cs="Arial"/>
                <w:b/>
                <w:sz w:val="20"/>
                <w:szCs w:val="20"/>
              </w:rPr>
              <w:t xml:space="preserve">Exercise </w:t>
            </w:r>
            <w:r w:rsidR="00B96041">
              <w:rPr>
                <w:rFonts w:ascii="Arial" w:hAnsi="Arial" w:cs="Arial"/>
                <w:b/>
                <w:sz w:val="20"/>
                <w:szCs w:val="20"/>
              </w:rPr>
              <w:t xml:space="preserve">: </w:t>
            </w:r>
            <w:r w:rsidR="00B96041">
              <w:rPr>
                <w:rFonts w:ascii="Arial" w:hAnsi="Arial" w:cs="Arial"/>
                <w:sz w:val="20"/>
                <w:szCs w:val="20"/>
              </w:rPr>
              <w:t>Run on the spot for 30 seconds to warm your body up. Feel your heart, what do you notice? Now see how many star jumps you can do in 1 minute. Feel your heart again, what do you notice now?</w:t>
            </w:r>
          </w:p>
        </w:tc>
      </w:tr>
      <w:tr w:rsidR="007A529A" w:rsidTr="007A529A">
        <w:tc>
          <w:tcPr>
            <w:tcW w:w="13948" w:type="dxa"/>
            <w:gridSpan w:val="2"/>
          </w:tcPr>
          <w:p w:rsidR="00833FA2" w:rsidRPr="00A80B30" w:rsidRDefault="007A529A" w:rsidP="00833FA2">
            <w:pPr>
              <w:rPr>
                <w:rFonts w:ascii="Arial" w:hAnsi="Arial" w:cs="Arial"/>
                <w:b/>
                <w:sz w:val="20"/>
                <w:szCs w:val="20"/>
              </w:rPr>
            </w:pPr>
            <w:r w:rsidRPr="007A529A">
              <w:rPr>
                <w:rFonts w:ascii="Arial" w:hAnsi="Arial" w:cs="Arial"/>
                <w:b/>
                <w:sz w:val="20"/>
                <w:szCs w:val="20"/>
              </w:rPr>
              <w:t xml:space="preserve">English </w:t>
            </w:r>
          </w:p>
          <w:p w:rsidR="00833FA2" w:rsidRDefault="00A80B30" w:rsidP="00833FA2">
            <w:pPr>
              <w:rPr>
                <w:rFonts w:ascii="Arial" w:hAnsi="Arial" w:cs="Arial"/>
                <w:sz w:val="20"/>
                <w:szCs w:val="20"/>
                <w:u w:val="single"/>
              </w:rPr>
            </w:pPr>
            <w:r w:rsidRPr="00A80B30">
              <w:rPr>
                <w:rFonts w:ascii="Arial" w:hAnsi="Arial" w:cs="Arial"/>
                <w:sz w:val="20"/>
                <w:szCs w:val="20"/>
                <w:u w:val="single"/>
              </w:rPr>
              <w:t>Alternative spellings</w:t>
            </w:r>
          </w:p>
          <w:p w:rsidR="00A80B30" w:rsidRDefault="00A80B30" w:rsidP="00833FA2">
            <w:pPr>
              <w:rPr>
                <w:rFonts w:ascii="Arial" w:hAnsi="Arial" w:cs="Arial"/>
                <w:sz w:val="20"/>
                <w:szCs w:val="20"/>
              </w:rPr>
            </w:pPr>
            <w:r w:rsidRPr="00A80B30">
              <w:rPr>
                <w:rFonts w:ascii="Arial" w:hAnsi="Arial" w:cs="Arial"/>
                <w:sz w:val="20"/>
                <w:szCs w:val="20"/>
              </w:rPr>
              <w:t xml:space="preserve">      </w:t>
            </w:r>
            <w:r>
              <w:rPr>
                <w:rFonts w:ascii="Arial" w:hAnsi="Arial" w:cs="Arial"/>
                <w:sz w:val="20"/>
                <w:szCs w:val="20"/>
              </w:rPr>
              <w:t>-come        -some        -one             -once</w:t>
            </w:r>
          </w:p>
          <w:p w:rsidR="000F34D5" w:rsidRPr="005572EA" w:rsidRDefault="00EE4EB6" w:rsidP="005572EA">
            <w:pPr>
              <w:rPr>
                <w:rFonts w:ascii="Arial" w:hAnsi="Arial" w:cs="Arial"/>
                <w:sz w:val="20"/>
                <w:szCs w:val="20"/>
                <w:u w:val="single"/>
              </w:rPr>
            </w:pPr>
            <w:r>
              <w:rPr>
                <w:rFonts w:ascii="Arial" w:hAnsi="Arial" w:cs="Arial"/>
                <w:sz w:val="20"/>
                <w:szCs w:val="20"/>
                <w:u w:val="single"/>
              </w:rPr>
              <w:t xml:space="preserve">English task </w:t>
            </w:r>
          </w:p>
          <w:p w:rsidR="000F34D5" w:rsidRPr="000F34D5" w:rsidRDefault="000F34D5" w:rsidP="004D1BCC">
            <w:pPr>
              <w:pStyle w:val="ListParagraph"/>
              <w:numPr>
                <w:ilvl w:val="0"/>
                <w:numId w:val="1"/>
              </w:numPr>
              <w:rPr>
                <w:rFonts w:ascii="Arial" w:hAnsi="Arial" w:cs="Arial"/>
                <w:sz w:val="20"/>
                <w:szCs w:val="20"/>
                <w:u w:val="single"/>
              </w:rPr>
            </w:pPr>
            <w:r w:rsidRPr="000F34D5">
              <w:rPr>
                <w:rFonts w:ascii="Arial" w:hAnsi="Arial" w:cs="Arial"/>
                <w:sz w:val="20"/>
                <w:szCs w:val="20"/>
                <w:u w:val="single"/>
              </w:rPr>
              <w:t>Alternative</w:t>
            </w:r>
          </w:p>
          <w:p w:rsidR="000F34D5" w:rsidRDefault="000F34D5" w:rsidP="004D1BCC">
            <w:pPr>
              <w:pStyle w:val="ListParagraph"/>
              <w:numPr>
                <w:ilvl w:val="0"/>
                <w:numId w:val="1"/>
              </w:numPr>
              <w:rPr>
                <w:rFonts w:ascii="Arial" w:hAnsi="Arial" w:cs="Arial"/>
                <w:sz w:val="20"/>
                <w:szCs w:val="20"/>
              </w:rPr>
            </w:pPr>
            <w:r>
              <w:rPr>
                <w:rFonts w:ascii="Arial" w:hAnsi="Arial" w:cs="Arial"/>
                <w:sz w:val="20"/>
                <w:szCs w:val="20"/>
              </w:rPr>
              <w:t>Follow the Powerpoint for Alternative English.</w:t>
            </w:r>
          </w:p>
          <w:p w:rsidR="000F34D5" w:rsidRDefault="000F34D5" w:rsidP="004D1BCC">
            <w:pPr>
              <w:pStyle w:val="ListParagraph"/>
              <w:numPr>
                <w:ilvl w:val="0"/>
                <w:numId w:val="1"/>
              </w:numPr>
              <w:rPr>
                <w:rFonts w:ascii="Arial" w:hAnsi="Arial" w:cs="Arial"/>
                <w:sz w:val="20"/>
                <w:szCs w:val="20"/>
              </w:rPr>
            </w:pPr>
            <w:r>
              <w:rPr>
                <w:rFonts w:ascii="Arial" w:hAnsi="Arial" w:cs="Arial"/>
                <w:sz w:val="20"/>
                <w:szCs w:val="20"/>
              </w:rPr>
              <w:t>Listen to the story and follow the text as you listen.</w:t>
            </w:r>
          </w:p>
          <w:p w:rsidR="000F34D5" w:rsidRDefault="000F34D5" w:rsidP="004D1BCC">
            <w:pPr>
              <w:pStyle w:val="ListParagraph"/>
              <w:numPr>
                <w:ilvl w:val="0"/>
                <w:numId w:val="1"/>
              </w:numPr>
              <w:rPr>
                <w:rFonts w:ascii="Arial" w:hAnsi="Arial" w:cs="Arial"/>
                <w:sz w:val="20"/>
                <w:szCs w:val="20"/>
              </w:rPr>
            </w:pPr>
            <w:r>
              <w:rPr>
                <w:rFonts w:ascii="Arial" w:hAnsi="Arial" w:cs="Arial"/>
                <w:sz w:val="20"/>
                <w:szCs w:val="20"/>
              </w:rPr>
              <w:t>Your task at the end of the first chapters is to choose from a list of words, the words that describe the three farmers. Find the sheet ‘English (alternative) The three Farmers to complete the task.</w:t>
            </w:r>
          </w:p>
          <w:p w:rsidR="000F34D5" w:rsidRPr="005572EA" w:rsidRDefault="000F34D5" w:rsidP="005572EA">
            <w:pPr>
              <w:pStyle w:val="ListParagraph"/>
              <w:rPr>
                <w:rFonts w:ascii="Arial" w:hAnsi="Arial" w:cs="Arial"/>
                <w:sz w:val="20"/>
                <w:szCs w:val="20"/>
              </w:rPr>
            </w:pPr>
          </w:p>
          <w:p w:rsidR="00EE4EB6" w:rsidRPr="00EE4EB6" w:rsidRDefault="00EE4EB6" w:rsidP="00833FA2">
            <w:pPr>
              <w:rPr>
                <w:rFonts w:ascii="Arial" w:hAnsi="Arial" w:cs="Arial"/>
                <w:sz w:val="20"/>
                <w:szCs w:val="20"/>
                <w:u w:val="single"/>
              </w:rPr>
            </w:pPr>
          </w:p>
        </w:tc>
      </w:tr>
      <w:tr w:rsidR="007A529A" w:rsidTr="007A529A">
        <w:tc>
          <w:tcPr>
            <w:tcW w:w="13948" w:type="dxa"/>
            <w:gridSpan w:val="2"/>
          </w:tcPr>
          <w:p w:rsidR="007A529A" w:rsidRPr="007A529A" w:rsidRDefault="007A529A" w:rsidP="007A529A">
            <w:pPr>
              <w:spacing w:after="80"/>
              <w:rPr>
                <w:rFonts w:ascii="Arial" w:hAnsi="Arial" w:cs="Arial"/>
                <w:b/>
                <w:sz w:val="20"/>
                <w:szCs w:val="20"/>
              </w:rPr>
            </w:pPr>
            <w:r w:rsidRPr="007A529A">
              <w:rPr>
                <w:rFonts w:ascii="Arial" w:hAnsi="Arial" w:cs="Arial"/>
                <w:b/>
                <w:sz w:val="20"/>
                <w:szCs w:val="20"/>
              </w:rPr>
              <w:t>Maths</w:t>
            </w:r>
          </w:p>
          <w:p w:rsidR="008473A9" w:rsidRDefault="008473A9" w:rsidP="008473A9">
            <w:pPr>
              <w:rPr>
                <w:rFonts w:ascii="Arial" w:hAnsi="Arial" w:cs="Arial"/>
                <w:sz w:val="20"/>
                <w:u w:val="single"/>
              </w:rPr>
            </w:pPr>
            <w:r w:rsidRPr="00D92932">
              <w:rPr>
                <w:rFonts w:ascii="Arial" w:hAnsi="Arial" w:cs="Arial"/>
                <w:sz w:val="20"/>
                <w:u w:val="single"/>
              </w:rPr>
              <w:t>Alternative timestables</w:t>
            </w:r>
          </w:p>
          <w:p w:rsidR="008473A9" w:rsidRPr="002C3A85" w:rsidRDefault="008473A9" w:rsidP="008473A9">
            <w:pPr>
              <w:pStyle w:val="ListParagraph"/>
              <w:numPr>
                <w:ilvl w:val="0"/>
                <w:numId w:val="2"/>
              </w:numPr>
              <w:rPr>
                <w:rFonts w:ascii="Arial" w:hAnsi="Arial" w:cs="Arial"/>
                <w:sz w:val="20"/>
              </w:rPr>
            </w:pPr>
            <w:r w:rsidRPr="0007184D">
              <w:rPr>
                <w:rFonts w:ascii="Arial" w:hAnsi="Arial" w:cs="Arial"/>
                <w:sz w:val="20"/>
              </w:rPr>
              <w:t>Log on to Times Tables Roc</w:t>
            </w:r>
            <w:r>
              <w:rPr>
                <w:rFonts w:ascii="Arial" w:hAnsi="Arial" w:cs="Arial"/>
                <w:sz w:val="20"/>
              </w:rPr>
              <w:t xml:space="preserve">kstars with your personal login </w:t>
            </w:r>
            <w:hyperlink r:id="rId7" w:history="1">
              <w:r w:rsidRPr="002C3A85">
                <w:rPr>
                  <w:rStyle w:val="Hyperlink"/>
                  <w:rFonts w:ascii="Arial" w:hAnsi="Arial" w:cs="Arial"/>
                  <w:sz w:val="20"/>
                </w:rPr>
                <w:t>https://ttrockstars.com/</w:t>
              </w:r>
            </w:hyperlink>
            <w:r w:rsidRPr="002C3A85">
              <w:rPr>
                <w:rFonts w:ascii="Arial" w:hAnsi="Arial" w:cs="Arial"/>
                <w:sz w:val="20"/>
              </w:rPr>
              <w:t xml:space="preserve">  </w:t>
            </w:r>
          </w:p>
          <w:p w:rsidR="007A529A" w:rsidRPr="00EE4EB6" w:rsidRDefault="008473A9" w:rsidP="00EE4EB6">
            <w:pPr>
              <w:pStyle w:val="ListParagraph"/>
              <w:numPr>
                <w:ilvl w:val="0"/>
                <w:numId w:val="2"/>
              </w:numPr>
              <w:rPr>
                <w:rFonts w:ascii="Times New Roman" w:hAnsi="Times New Roman" w:cs="Times New Roman"/>
                <w:sz w:val="20"/>
                <w:szCs w:val="20"/>
              </w:rPr>
            </w:pPr>
            <w:r w:rsidRPr="00D92932">
              <w:rPr>
                <w:rFonts w:ascii="Arial" w:hAnsi="Arial" w:cs="Arial"/>
                <w:sz w:val="20"/>
              </w:rPr>
              <w:t xml:space="preserve">Complete your personal timestable challenges and </w:t>
            </w:r>
            <w:r>
              <w:rPr>
                <w:rFonts w:ascii="Arial" w:hAnsi="Arial" w:cs="Arial"/>
                <w:sz w:val="20"/>
              </w:rPr>
              <w:t>have a go at the</w:t>
            </w:r>
            <w:r w:rsidR="00EE4EB6">
              <w:rPr>
                <w:rFonts w:ascii="Arial" w:hAnsi="Arial" w:cs="Arial"/>
                <w:sz w:val="20"/>
              </w:rPr>
              <w:t xml:space="preserve"> new</w:t>
            </w:r>
            <w:r>
              <w:rPr>
                <w:rFonts w:ascii="Arial" w:hAnsi="Arial" w:cs="Arial"/>
                <w:sz w:val="20"/>
              </w:rPr>
              <w:t xml:space="preserve"> battle between 3C and 3W</w:t>
            </w:r>
            <w:r w:rsidR="00EE4EB6">
              <w:rPr>
                <w:rFonts w:ascii="Arial" w:hAnsi="Arial" w:cs="Arial"/>
                <w:sz w:val="20"/>
              </w:rPr>
              <w:t>.</w:t>
            </w:r>
          </w:p>
          <w:p w:rsidR="00EE4EB6" w:rsidRPr="00EE4EB6" w:rsidRDefault="00EE4EB6" w:rsidP="00EE4EB6">
            <w:pPr>
              <w:pStyle w:val="ListParagraph"/>
              <w:numPr>
                <w:ilvl w:val="0"/>
                <w:numId w:val="2"/>
              </w:numPr>
              <w:rPr>
                <w:rFonts w:ascii="Times New Roman" w:hAnsi="Times New Roman" w:cs="Times New Roman"/>
                <w:sz w:val="20"/>
                <w:szCs w:val="20"/>
              </w:rPr>
            </w:pPr>
            <w:r>
              <w:rPr>
                <w:rFonts w:ascii="Arial" w:hAnsi="Arial" w:cs="Arial"/>
                <w:sz w:val="20"/>
              </w:rPr>
              <w:t>Practise your 2,5 and 10 timestables by chanting the multiples of 2,5 and 10. For example: 2,4,6,8,10…</w:t>
            </w:r>
          </w:p>
          <w:p w:rsidR="00F30732" w:rsidRDefault="00F30732" w:rsidP="00F30732">
            <w:pPr>
              <w:rPr>
                <w:rFonts w:ascii="Arial" w:hAnsi="Arial" w:cs="Arial"/>
                <w:sz w:val="20"/>
                <w:szCs w:val="20"/>
                <w:u w:val="single"/>
              </w:rPr>
            </w:pPr>
            <w:r>
              <w:rPr>
                <w:rFonts w:ascii="Arial" w:hAnsi="Arial" w:cs="Arial"/>
                <w:sz w:val="20"/>
                <w:szCs w:val="20"/>
                <w:u w:val="single"/>
              </w:rPr>
              <w:t xml:space="preserve">Alternative task </w:t>
            </w:r>
          </w:p>
          <w:p w:rsidR="00F30732" w:rsidRPr="00EE4EB6" w:rsidRDefault="00F30732" w:rsidP="00F30732">
            <w:pPr>
              <w:pStyle w:val="ListParagraph"/>
              <w:numPr>
                <w:ilvl w:val="0"/>
                <w:numId w:val="2"/>
              </w:numPr>
              <w:rPr>
                <w:rFonts w:ascii="Arial" w:hAnsi="Arial" w:cs="Arial"/>
                <w:b/>
                <w:sz w:val="20"/>
                <w:szCs w:val="20"/>
              </w:rPr>
            </w:pPr>
            <w:r>
              <w:rPr>
                <w:rFonts w:ascii="Arial" w:hAnsi="Arial" w:cs="Arial"/>
                <w:sz w:val="20"/>
                <w:szCs w:val="20"/>
              </w:rPr>
              <w:t xml:space="preserve">Today we are going to continue finding half of amounts, but we are going to focus on using our 2 timestables to do this. </w:t>
            </w:r>
          </w:p>
          <w:p w:rsidR="00F30732" w:rsidRPr="009E1DFB" w:rsidRDefault="00F30732" w:rsidP="00F30732">
            <w:pPr>
              <w:pStyle w:val="ListParagraph"/>
              <w:numPr>
                <w:ilvl w:val="0"/>
                <w:numId w:val="2"/>
              </w:numPr>
              <w:rPr>
                <w:rFonts w:ascii="Arial" w:hAnsi="Arial" w:cs="Arial"/>
                <w:b/>
                <w:sz w:val="20"/>
                <w:szCs w:val="20"/>
              </w:rPr>
            </w:pPr>
            <w:r>
              <w:rPr>
                <w:rFonts w:ascii="Arial" w:hAnsi="Arial" w:cs="Arial"/>
                <w:sz w:val="20"/>
                <w:szCs w:val="20"/>
              </w:rPr>
              <w:t xml:space="preserve">Find the powerpoint called ‘1/2 of amounts using the 2 timestables’ and go through slides 1,2 ,3 and 4, listening to the voice and looking at each slide to see the method. </w:t>
            </w:r>
          </w:p>
          <w:p w:rsidR="00F30732" w:rsidRPr="00F30732" w:rsidRDefault="00F30732" w:rsidP="00F30732">
            <w:pPr>
              <w:pStyle w:val="ListParagraph"/>
              <w:numPr>
                <w:ilvl w:val="0"/>
                <w:numId w:val="2"/>
              </w:numPr>
              <w:rPr>
                <w:rFonts w:ascii="Arial" w:hAnsi="Arial" w:cs="Arial"/>
                <w:b/>
                <w:sz w:val="20"/>
                <w:szCs w:val="20"/>
              </w:rPr>
            </w:pPr>
            <w:r>
              <w:rPr>
                <w:rFonts w:ascii="Arial" w:hAnsi="Arial" w:cs="Arial"/>
                <w:sz w:val="20"/>
                <w:szCs w:val="20"/>
              </w:rPr>
              <w:t xml:space="preserve">Now complete the questions on slide 5 using the same method to work out these answers. Remember to count in 2’s! You can also use sharing to help you with this. </w:t>
            </w:r>
          </w:p>
          <w:p w:rsidR="00F30732" w:rsidRPr="009E1DFB" w:rsidRDefault="00F30732" w:rsidP="00F30732">
            <w:pPr>
              <w:pStyle w:val="ListParagraph"/>
              <w:numPr>
                <w:ilvl w:val="0"/>
                <w:numId w:val="2"/>
              </w:numPr>
              <w:rPr>
                <w:rFonts w:ascii="Arial" w:hAnsi="Arial" w:cs="Arial"/>
                <w:b/>
                <w:sz w:val="20"/>
                <w:szCs w:val="20"/>
              </w:rPr>
            </w:pPr>
            <w:r>
              <w:rPr>
                <w:rFonts w:ascii="Arial" w:hAnsi="Arial" w:cs="Arial"/>
                <w:sz w:val="20"/>
                <w:szCs w:val="20"/>
              </w:rPr>
              <w:t xml:space="preserve">You can check your answers on slide 6. </w:t>
            </w:r>
          </w:p>
          <w:p w:rsidR="00EE4EB6" w:rsidRPr="00F30732" w:rsidRDefault="00F30732" w:rsidP="00EE4EB6">
            <w:pPr>
              <w:pStyle w:val="ListParagraph"/>
              <w:numPr>
                <w:ilvl w:val="0"/>
                <w:numId w:val="2"/>
              </w:numPr>
              <w:rPr>
                <w:rFonts w:ascii="Arial" w:hAnsi="Arial" w:cs="Arial"/>
                <w:sz w:val="20"/>
                <w:szCs w:val="20"/>
                <w:u w:val="single"/>
              </w:rPr>
            </w:pPr>
            <w:r>
              <w:rPr>
                <w:rFonts w:ascii="Arial" w:hAnsi="Arial" w:cs="Arial"/>
                <w:sz w:val="20"/>
                <w:szCs w:val="20"/>
              </w:rPr>
              <w:t xml:space="preserve">Now find the sheet called ‘Alternative- Halving using 2 timestables’ and go through the first task, using your 2 timestables and sharing to work out the answers. </w:t>
            </w:r>
          </w:p>
          <w:p w:rsidR="00F30732" w:rsidRPr="00B714B2" w:rsidRDefault="00B714B2" w:rsidP="00EE4EB6">
            <w:pPr>
              <w:pStyle w:val="ListParagraph"/>
              <w:numPr>
                <w:ilvl w:val="0"/>
                <w:numId w:val="2"/>
              </w:numPr>
              <w:rPr>
                <w:rFonts w:ascii="Arial" w:hAnsi="Arial" w:cs="Arial"/>
                <w:sz w:val="20"/>
                <w:szCs w:val="20"/>
                <w:u w:val="single"/>
              </w:rPr>
            </w:pPr>
            <w:r>
              <w:rPr>
                <w:rFonts w:ascii="Arial" w:hAnsi="Arial" w:cs="Arial"/>
                <w:sz w:val="20"/>
                <w:szCs w:val="20"/>
              </w:rPr>
              <w:t xml:space="preserve">Then complete task 2 by using the arrays to find the missing numbers. </w:t>
            </w:r>
          </w:p>
          <w:p w:rsidR="00B714B2" w:rsidRPr="00B714B2" w:rsidRDefault="00B714B2" w:rsidP="00EE4EB6">
            <w:pPr>
              <w:pStyle w:val="ListParagraph"/>
              <w:numPr>
                <w:ilvl w:val="0"/>
                <w:numId w:val="2"/>
              </w:numPr>
              <w:rPr>
                <w:rFonts w:ascii="Arial" w:hAnsi="Arial" w:cs="Arial"/>
                <w:sz w:val="20"/>
                <w:szCs w:val="20"/>
                <w:u w:val="single"/>
              </w:rPr>
            </w:pPr>
            <w:r>
              <w:rPr>
                <w:rFonts w:ascii="Arial" w:hAnsi="Arial" w:cs="Arial"/>
                <w:sz w:val="20"/>
                <w:szCs w:val="20"/>
              </w:rPr>
              <w:t xml:space="preserve">Finally, go on to top marks using this link </w:t>
            </w:r>
            <w:hyperlink r:id="rId8" w:history="1">
              <w:r w:rsidRPr="000D7B7D">
                <w:rPr>
                  <w:rStyle w:val="Hyperlink"/>
                  <w:rFonts w:ascii="Arial" w:hAnsi="Arial" w:cs="Arial"/>
                  <w:sz w:val="20"/>
                  <w:szCs w:val="20"/>
                </w:rPr>
                <w:t>https://www.topmarks.co.uk/maths-games/hit-the-button</w:t>
              </w:r>
            </w:hyperlink>
            <w:r>
              <w:rPr>
                <w:rFonts w:ascii="Arial" w:hAnsi="Arial" w:cs="Arial"/>
                <w:sz w:val="20"/>
                <w:szCs w:val="20"/>
              </w:rPr>
              <w:t xml:space="preserve"> or type ‘hit the button’ into the search bar on topmarks. </w:t>
            </w:r>
          </w:p>
          <w:p w:rsidR="00B714B2" w:rsidRPr="00B714B2" w:rsidRDefault="00B714B2" w:rsidP="00B714B2">
            <w:pPr>
              <w:pStyle w:val="ListParagraph"/>
              <w:numPr>
                <w:ilvl w:val="0"/>
                <w:numId w:val="2"/>
              </w:numPr>
              <w:rPr>
                <w:rFonts w:ascii="Arial" w:hAnsi="Arial" w:cs="Arial"/>
                <w:sz w:val="20"/>
                <w:szCs w:val="20"/>
                <w:u w:val="single"/>
              </w:rPr>
            </w:pPr>
            <w:r>
              <w:rPr>
                <w:rFonts w:ascii="Arial" w:hAnsi="Arial" w:cs="Arial"/>
                <w:sz w:val="20"/>
                <w:szCs w:val="20"/>
              </w:rPr>
              <w:t xml:space="preserve">Click on halves and choose ‘halve to 10’. Play the game by finding half of the numbers shown. </w:t>
            </w:r>
          </w:p>
        </w:tc>
      </w:tr>
      <w:tr w:rsidR="007A529A" w:rsidTr="007A529A">
        <w:tc>
          <w:tcPr>
            <w:tcW w:w="13948" w:type="dxa"/>
            <w:gridSpan w:val="2"/>
          </w:tcPr>
          <w:p w:rsidR="007A529A" w:rsidRDefault="00727F6B">
            <w:pPr>
              <w:rPr>
                <w:rFonts w:ascii="Arial" w:hAnsi="Arial" w:cs="Arial"/>
                <w:b/>
                <w:sz w:val="20"/>
                <w:szCs w:val="20"/>
                <w:u w:val="single"/>
              </w:rPr>
            </w:pPr>
            <w:r>
              <w:rPr>
                <w:rFonts w:ascii="Arial" w:hAnsi="Arial" w:cs="Arial"/>
                <w:b/>
                <w:sz w:val="20"/>
                <w:szCs w:val="20"/>
                <w:u w:val="single"/>
              </w:rPr>
              <w:t xml:space="preserve">History </w:t>
            </w:r>
          </w:p>
          <w:p w:rsidR="00727F6B" w:rsidRDefault="00727F6B" w:rsidP="00727F6B">
            <w:pPr>
              <w:pStyle w:val="ListParagraph"/>
              <w:numPr>
                <w:ilvl w:val="0"/>
                <w:numId w:val="3"/>
              </w:numPr>
              <w:spacing w:line="256" w:lineRule="auto"/>
              <w:rPr>
                <w:sz w:val="20"/>
                <w:szCs w:val="20"/>
              </w:rPr>
            </w:pPr>
            <w:r>
              <w:rPr>
                <w:rFonts w:ascii="Arial" w:hAnsi="Arial" w:cs="Arial"/>
                <w:sz w:val="20"/>
                <w:szCs w:val="20"/>
              </w:rPr>
              <w:t xml:space="preserve">Over the past few weeks we have been looking at the Bronze Age and now we are going to learn some more about the Iron Age. </w:t>
            </w:r>
          </w:p>
          <w:p w:rsidR="00727F6B" w:rsidRPr="00727F6B" w:rsidRDefault="00727F6B" w:rsidP="00727F6B">
            <w:pPr>
              <w:pStyle w:val="ListParagraph"/>
              <w:numPr>
                <w:ilvl w:val="0"/>
                <w:numId w:val="3"/>
              </w:numPr>
              <w:spacing w:line="256" w:lineRule="auto"/>
              <w:rPr>
                <w:sz w:val="20"/>
                <w:szCs w:val="20"/>
              </w:rPr>
            </w:pPr>
            <w:r>
              <w:rPr>
                <w:rFonts w:ascii="Arial" w:hAnsi="Arial" w:cs="Arial"/>
                <w:sz w:val="20"/>
                <w:szCs w:val="20"/>
              </w:rPr>
              <w:t>Have a look at these two BBC Bitesize pages</w:t>
            </w:r>
          </w:p>
          <w:p w:rsidR="00727F6B" w:rsidRPr="00727F6B" w:rsidRDefault="00727F6B" w:rsidP="00727F6B">
            <w:pPr>
              <w:pStyle w:val="ListParagraph"/>
              <w:numPr>
                <w:ilvl w:val="0"/>
                <w:numId w:val="3"/>
              </w:numPr>
              <w:spacing w:line="256" w:lineRule="auto"/>
              <w:rPr>
                <w:sz w:val="20"/>
                <w:szCs w:val="20"/>
              </w:rPr>
            </w:pPr>
            <w:r>
              <w:rPr>
                <w:rFonts w:ascii="Arial" w:hAnsi="Arial" w:cs="Arial"/>
                <w:sz w:val="20"/>
                <w:szCs w:val="20"/>
              </w:rPr>
              <w:t xml:space="preserve"> </w:t>
            </w:r>
            <w:hyperlink r:id="rId9" w:history="1">
              <w:r>
                <w:rPr>
                  <w:rStyle w:val="Hyperlink"/>
                  <w:rFonts w:ascii="Arial" w:hAnsi="Arial" w:cs="Arial"/>
                  <w:sz w:val="20"/>
                  <w:szCs w:val="20"/>
                </w:rPr>
                <w:t>https://www.bbc.co.uk/bitesize/articles/z7g9bqt</w:t>
              </w:r>
            </w:hyperlink>
            <w:r>
              <w:rPr>
                <w:rFonts w:ascii="Arial" w:hAnsi="Arial" w:cs="Arial"/>
                <w:sz w:val="20"/>
                <w:szCs w:val="20"/>
              </w:rPr>
              <w:t xml:space="preserve"> and </w:t>
            </w:r>
            <w:hyperlink r:id="rId10" w:history="1">
              <w:r w:rsidRPr="00F00E24">
                <w:rPr>
                  <w:rStyle w:val="Hyperlink"/>
                  <w:rFonts w:ascii="Arial" w:hAnsi="Arial" w:cs="Arial"/>
                  <w:sz w:val="20"/>
                  <w:szCs w:val="20"/>
                </w:rPr>
                <w:t>https://www.bbc.co.uk/teach/class-clips-video/story-of-britain-iron-age-britain-animation/z42d7nb</w:t>
              </w:r>
            </w:hyperlink>
            <w:r>
              <w:rPr>
                <w:rFonts w:ascii="Arial" w:hAnsi="Arial" w:cs="Arial"/>
                <w:sz w:val="20"/>
                <w:szCs w:val="20"/>
              </w:rPr>
              <w:t xml:space="preserve">  explore the videos about life in the Iron Age. </w:t>
            </w:r>
          </w:p>
          <w:p w:rsidR="00727F6B" w:rsidRPr="00727F6B" w:rsidRDefault="00727F6B" w:rsidP="00727F6B">
            <w:pPr>
              <w:pStyle w:val="ListParagraph"/>
              <w:numPr>
                <w:ilvl w:val="0"/>
                <w:numId w:val="3"/>
              </w:numPr>
              <w:spacing w:line="256" w:lineRule="auto"/>
              <w:rPr>
                <w:sz w:val="20"/>
                <w:szCs w:val="20"/>
              </w:rPr>
            </w:pPr>
            <w:r>
              <w:rPr>
                <w:rFonts w:ascii="Arial" w:hAnsi="Arial" w:cs="Arial"/>
                <w:sz w:val="20"/>
                <w:szCs w:val="20"/>
              </w:rPr>
              <w:lastRenderedPageBreak/>
              <w:t xml:space="preserve">Now read the fact file called ‘Iron Age fact file’ to recap the information you have learnt. If you are struggling to read it, ask someone in your house to help you with the reading. </w:t>
            </w:r>
          </w:p>
          <w:p w:rsidR="007A529A" w:rsidRPr="00C65BA9" w:rsidRDefault="00DD0CF1" w:rsidP="00DD0CF1">
            <w:pPr>
              <w:pStyle w:val="ListParagraph"/>
              <w:numPr>
                <w:ilvl w:val="0"/>
                <w:numId w:val="3"/>
              </w:numPr>
              <w:spacing w:line="256" w:lineRule="auto"/>
              <w:rPr>
                <w:sz w:val="20"/>
                <w:szCs w:val="20"/>
              </w:rPr>
            </w:pPr>
            <w:r>
              <w:rPr>
                <w:rFonts w:ascii="Arial" w:hAnsi="Arial" w:cs="Arial"/>
                <w:sz w:val="20"/>
                <w:szCs w:val="20"/>
              </w:rPr>
              <w:t xml:space="preserve">Complete the sheet called ‘Prehistoric changes sheet’ by thinking about the three Prehistoric times: The Stone Age, The Bronze Age and The Iron Age. </w:t>
            </w:r>
          </w:p>
          <w:p w:rsidR="007A529A" w:rsidRPr="00C65BA9" w:rsidRDefault="00C65BA9" w:rsidP="00C65BA9">
            <w:pPr>
              <w:pStyle w:val="ListParagraph"/>
              <w:numPr>
                <w:ilvl w:val="0"/>
                <w:numId w:val="3"/>
              </w:numPr>
              <w:spacing w:line="256" w:lineRule="auto"/>
              <w:rPr>
                <w:sz w:val="20"/>
                <w:szCs w:val="20"/>
              </w:rPr>
            </w:pPr>
            <w:r>
              <w:rPr>
                <w:rFonts w:ascii="Arial" w:hAnsi="Arial" w:cs="Arial"/>
                <w:sz w:val="20"/>
                <w:szCs w:val="20"/>
              </w:rPr>
              <w:t xml:space="preserve">Compare the three times by using the headings provided. </w:t>
            </w:r>
          </w:p>
        </w:tc>
      </w:tr>
      <w:tr w:rsidR="007A529A" w:rsidTr="00727F6B">
        <w:tc>
          <w:tcPr>
            <w:tcW w:w="8075" w:type="dxa"/>
          </w:tcPr>
          <w:p w:rsidR="007A529A" w:rsidRDefault="007A529A" w:rsidP="005572EA">
            <w:pPr>
              <w:rPr>
                <w:rFonts w:ascii="Arial" w:hAnsi="Arial" w:cs="Arial"/>
                <w:b/>
                <w:sz w:val="20"/>
                <w:szCs w:val="20"/>
              </w:rPr>
            </w:pPr>
            <w:r w:rsidRPr="007A529A">
              <w:rPr>
                <w:rFonts w:ascii="Arial" w:hAnsi="Arial" w:cs="Arial"/>
                <w:b/>
                <w:sz w:val="20"/>
                <w:szCs w:val="20"/>
              </w:rPr>
              <w:lastRenderedPageBreak/>
              <w:t>Reading</w:t>
            </w:r>
          </w:p>
          <w:p w:rsidR="005572EA" w:rsidRPr="005572EA" w:rsidRDefault="005572EA" w:rsidP="005572EA">
            <w:pPr>
              <w:rPr>
                <w:rFonts w:ascii="Arial" w:hAnsi="Arial" w:cs="Arial"/>
                <w:b/>
                <w:sz w:val="20"/>
                <w:szCs w:val="20"/>
              </w:rPr>
            </w:pPr>
            <w:bookmarkStart w:id="0" w:name="_GoBack"/>
            <w:bookmarkEnd w:id="0"/>
          </w:p>
          <w:p w:rsidR="00272E19" w:rsidRPr="00704562" w:rsidRDefault="00272E19" w:rsidP="00272E19">
            <w:pPr>
              <w:rPr>
                <w:rFonts w:ascii="Arial" w:hAnsi="Arial" w:cs="Arial"/>
                <w:b/>
                <w:sz w:val="20"/>
                <w:szCs w:val="20"/>
                <w:u w:val="single"/>
              </w:rPr>
            </w:pPr>
            <w:r w:rsidRPr="00704562">
              <w:rPr>
                <w:rFonts w:ascii="Arial" w:hAnsi="Arial" w:cs="Arial"/>
                <w:b/>
                <w:sz w:val="20"/>
                <w:szCs w:val="20"/>
                <w:u w:val="single"/>
              </w:rPr>
              <w:t xml:space="preserve">Alternative learning </w:t>
            </w:r>
          </w:p>
          <w:p w:rsidR="00272E19" w:rsidRDefault="00272E19" w:rsidP="00272E19">
            <w:pPr>
              <w:rPr>
                <w:rFonts w:ascii="Arial" w:hAnsi="Arial" w:cs="Arial"/>
                <w:sz w:val="20"/>
                <w:szCs w:val="20"/>
                <w:u w:val="single"/>
              </w:rPr>
            </w:pPr>
            <w:r>
              <w:rPr>
                <w:rFonts w:ascii="Arial" w:hAnsi="Arial" w:cs="Arial"/>
                <w:sz w:val="20"/>
                <w:szCs w:val="20"/>
              </w:rPr>
              <w:t xml:space="preserve">-Go on to Oxford owl using </w:t>
            </w:r>
            <w:hyperlink r:id="rId11" w:history="1">
              <w:r>
                <w:rPr>
                  <w:rStyle w:val="Hyperlink"/>
                  <w:rFonts w:ascii="Arial" w:hAnsi="Arial" w:cs="Arial"/>
                  <w:sz w:val="20"/>
                  <w:szCs w:val="20"/>
                </w:rPr>
                <w:t>https://www.oxfordowl.co.uk/</w:t>
              </w:r>
            </w:hyperlink>
            <w:r>
              <w:rPr>
                <w:rFonts w:ascii="Arial" w:hAnsi="Arial" w:cs="Arial"/>
                <w:sz w:val="20"/>
                <w:szCs w:val="20"/>
              </w:rPr>
              <w:t xml:space="preserve"> and log on using your class username and password. Go to the ‘Read Write Inc ebook library’.</w:t>
            </w:r>
          </w:p>
          <w:p w:rsidR="00272E19" w:rsidRDefault="00272E19" w:rsidP="00272E19">
            <w:pPr>
              <w:rPr>
                <w:rFonts w:ascii="Arial" w:hAnsi="Arial" w:cs="Arial"/>
                <w:sz w:val="20"/>
                <w:szCs w:val="20"/>
              </w:rPr>
            </w:pPr>
            <w:r w:rsidRPr="00704562">
              <w:rPr>
                <w:rFonts w:ascii="Arial" w:hAnsi="Arial" w:cs="Arial"/>
                <w:sz w:val="20"/>
                <w:szCs w:val="20"/>
                <w:u w:val="single"/>
              </w:rPr>
              <w:t>Red group</w:t>
            </w:r>
            <w:r>
              <w:rPr>
                <w:rFonts w:ascii="Arial" w:hAnsi="Arial" w:cs="Arial"/>
                <w:sz w:val="20"/>
                <w:szCs w:val="20"/>
              </w:rPr>
              <w:t xml:space="preserve">- Find the book called ‘sun hat fun’. Go through the speed sounds on page 5 and play fastest finger with someone in your house. Turn to page 6 and read each green word by reading the sounds and blending the sounds together to read the word. </w:t>
            </w:r>
          </w:p>
          <w:p w:rsidR="00272E19" w:rsidRDefault="00272E19" w:rsidP="00272E19">
            <w:pPr>
              <w:rPr>
                <w:rFonts w:ascii="Arial" w:hAnsi="Arial" w:cs="Arial"/>
                <w:sz w:val="20"/>
                <w:szCs w:val="20"/>
              </w:rPr>
            </w:pPr>
            <w:r>
              <w:rPr>
                <w:rFonts w:ascii="Arial" w:hAnsi="Arial" w:cs="Arial"/>
                <w:sz w:val="20"/>
                <w:szCs w:val="20"/>
                <w:u w:val="single"/>
              </w:rPr>
              <w:t>Green</w:t>
            </w:r>
            <w:r w:rsidRPr="00704562">
              <w:rPr>
                <w:rFonts w:ascii="Arial" w:hAnsi="Arial" w:cs="Arial"/>
                <w:sz w:val="20"/>
                <w:szCs w:val="20"/>
                <w:u w:val="single"/>
              </w:rPr>
              <w:t xml:space="preserve"> group</w:t>
            </w:r>
            <w:r>
              <w:rPr>
                <w:rFonts w:ascii="Arial" w:hAnsi="Arial" w:cs="Arial"/>
                <w:sz w:val="20"/>
                <w:szCs w:val="20"/>
              </w:rPr>
              <w:t xml:space="preserve">- Find the book called ‘Nip and Chip’. Go through the speed sounds on page 4 and play fastest finger with someone in your house. Turn to page 5 and read each green word by reading the sounds and blending the sounds together to read the word. Now read the red words at the bottom of the page. </w:t>
            </w:r>
          </w:p>
          <w:p w:rsidR="00272E19" w:rsidRDefault="00272E19" w:rsidP="00272E19">
            <w:pPr>
              <w:rPr>
                <w:rFonts w:ascii="Arial" w:hAnsi="Arial" w:cs="Arial"/>
                <w:sz w:val="20"/>
                <w:szCs w:val="20"/>
              </w:rPr>
            </w:pPr>
            <w:r>
              <w:rPr>
                <w:rFonts w:ascii="Arial" w:hAnsi="Arial" w:cs="Arial"/>
                <w:sz w:val="20"/>
                <w:szCs w:val="20"/>
                <w:u w:val="single"/>
              </w:rPr>
              <w:t>Purple and pink</w:t>
            </w:r>
            <w:r w:rsidRPr="00704562">
              <w:rPr>
                <w:rFonts w:ascii="Arial" w:hAnsi="Arial" w:cs="Arial"/>
                <w:sz w:val="20"/>
                <w:szCs w:val="20"/>
                <w:u w:val="single"/>
              </w:rPr>
              <w:t xml:space="preserve"> group</w:t>
            </w:r>
            <w:r>
              <w:rPr>
                <w:rFonts w:ascii="Arial" w:hAnsi="Arial" w:cs="Arial"/>
                <w:sz w:val="20"/>
                <w:szCs w:val="20"/>
              </w:rPr>
              <w:t xml:space="preserve">- Find the book called ‘Stop’. Go through the speed sounds on page 4 and 5, then play fastest finger with someone in your house. Turn to page 6 and read each green word by reading the sounds and blending the sounds together to read the word. Why do some of the words have capital letters? Now read the red words on page 7. Remember you should be reading these words quickly. </w:t>
            </w:r>
          </w:p>
          <w:p w:rsidR="00272E19" w:rsidRDefault="00272E19" w:rsidP="00272E19">
            <w:pPr>
              <w:rPr>
                <w:rFonts w:ascii="Arial" w:hAnsi="Arial" w:cs="Arial"/>
                <w:sz w:val="20"/>
                <w:szCs w:val="20"/>
              </w:rPr>
            </w:pPr>
            <w:r>
              <w:rPr>
                <w:rFonts w:ascii="Arial" w:hAnsi="Arial" w:cs="Arial"/>
                <w:sz w:val="20"/>
                <w:szCs w:val="20"/>
                <w:u w:val="single"/>
              </w:rPr>
              <w:t xml:space="preserve">Orange and yellow group - </w:t>
            </w:r>
            <w:r>
              <w:rPr>
                <w:rFonts w:ascii="Arial" w:hAnsi="Arial" w:cs="Arial"/>
                <w:sz w:val="20"/>
                <w:szCs w:val="20"/>
              </w:rPr>
              <w:t>Find the book called ‘Jam tarts’. Go through the speed sounds on page 4 and 5, then play fastest finger with someone in your house. Turn to page 6 and read each green word by reading the sounds and blending the sounds together to read the word. Read the root words before reading the whole word. Now read the red words on page 8. Remember you should be reading these words quickly!</w:t>
            </w:r>
          </w:p>
          <w:p w:rsidR="00272E19" w:rsidRPr="007A529A" w:rsidRDefault="00272E19" w:rsidP="00272E19">
            <w:pPr>
              <w:rPr>
                <w:rFonts w:ascii="Times New Roman" w:hAnsi="Times New Roman" w:cs="Times New Roman"/>
                <w:sz w:val="20"/>
                <w:szCs w:val="20"/>
              </w:rPr>
            </w:pPr>
            <w:r>
              <w:rPr>
                <w:rFonts w:ascii="Arial" w:hAnsi="Arial" w:cs="Arial"/>
                <w:sz w:val="20"/>
                <w:szCs w:val="20"/>
                <w:u w:val="single"/>
              </w:rPr>
              <w:t xml:space="preserve">Blue group- </w:t>
            </w:r>
            <w:r>
              <w:rPr>
                <w:rFonts w:ascii="Arial" w:hAnsi="Arial" w:cs="Arial"/>
                <w:sz w:val="20"/>
                <w:szCs w:val="20"/>
              </w:rPr>
              <w:t>Find the book called ‘On your bike’. Go through the speed sounds on page 4 and 5, then play fastest finger with someone in your house. Turn to page 6 and read each green word by reading the sounds and blending the sounds together to read the word. Read the root words before reading the whole word. Now read the red words on page 8. Remember you should be reading these words quickly!</w:t>
            </w:r>
          </w:p>
          <w:p w:rsidR="007A529A" w:rsidRPr="007A529A" w:rsidRDefault="007A529A">
            <w:pPr>
              <w:rPr>
                <w:rFonts w:ascii="Times New Roman" w:hAnsi="Times New Roman" w:cs="Times New Roman"/>
                <w:sz w:val="20"/>
                <w:szCs w:val="20"/>
              </w:rPr>
            </w:pPr>
          </w:p>
        </w:tc>
        <w:tc>
          <w:tcPr>
            <w:tcW w:w="5873" w:type="dxa"/>
          </w:tcPr>
          <w:p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rsidR="007A529A" w:rsidRPr="007A529A" w:rsidRDefault="005572EA" w:rsidP="007A529A">
            <w:pPr>
              <w:rPr>
                <w:rFonts w:ascii="Arial" w:hAnsi="Arial" w:cs="Arial"/>
                <w:sz w:val="20"/>
                <w:szCs w:val="20"/>
              </w:rPr>
            </w:pPr>
            <w:hyperlink r:id="rId12" w:history="1">
              <w:r w:rsidR="007A529A" w:rsidRPr="007A529A">
                <w:rPr>
                  <w:rStyle w:val="Hyperlink"/>
                  <w:rFonts w:ascii="Arial" w:hAnsi="Arial" w:cs="Arial"/>
                  <w:sz w:val="20"/>
                  <w:szCs w:val="20"/>
                </w:rPr>
                <w:t>http://www.moorside.newcastle.sch.uk/website</w:t>
              </w:r>
            </w:hyperlink>
          </w:p>
          <w:p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rsidR="007A529A" w:rsidRPr="007A529A" w:rsidRDefault="005572EA" w:rsidP="007A529A">
            <w:pPr>
              <w:rPr>
                <w:rFonts w:ascii="Arial" w:hAnsi="Arial" w:cs="Arial"/>
                <w:sz w:val="20"/>
                <w:szCs w:val="20"/>
              </w:rPr>
            </w:pPr>
            <w:hyperlink r:id="rId13"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rsidR="007A529A" w:rsidRPr="007A529A" w:rsidRDefault="007A529A">
            <w:pPr>
              <w:rPr>
                <w:rFonts w:ascii="Times New Roman" w:hAnsi="Times New Roman" w:cs="Times New Roman"/>
                <w:sz w:val="20"/>
                <w:szCs w:val="20"/>
              </w:rPr>
            </w:pPr>
          </w:p>
        </w:tc>
      </w:tr>
    </w:tbl>
    <w:p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8BF" w:rsidRDefault="00C768BF" w:rsidP="007A529A">
      <w:pPr>
        <w:spacing w:after="0" w:line="240" w:lineRule="auto"/>
      </w:pPr>
      <w:r>
        <w:separator/>
      </w:r>
    </w:p>
  </w:endnote>
  <w:endnote w:type="continuationSeparator" w:id="0">
    <w:p w:rsidR="00C768BF" w:rsidRDefault="00C768BF"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8BF" w:rsidRDefault="00C768BF" w:rsidP="007A529A">
      <w:pPr>
        <w:spacing w:after="0" w:line="240" w:lineRule="auto"/>
      </w:pPr>
      <w:r>
        <w:separator/>
      </w:r>
    </w:p>
  </w:footnote>
  <w:footnote w:type="continuationSeparator" w:id="0">
    <w:p w:rsidR="00C768BF" w:rsidRDefault="00C768BF"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0BD7"/>
    <w:multiLevelType w:val="hybridMultilevel"/>
    <w:tmpl w:val="3DD6BFEE"/>
    <w:lvl w:ilvl="0" w:tplc="62C81A4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D87AEE"/>
    <w:multiLevelType w:val="hybridMultilevel"/>
    <w:tmpl w:val="BA2A9146"/>
    <w:lvl w:ilvl="0" w:tplc="5816D018">
      <w:numFmt w:val="bullet"/>
      <w:lvlText w:val="-"/>
      <w:lvlJc w:val="left"/>
      <w:pPr>
        <w:ind w:left="720" w:hanging="360"/>
      </w:pPr>
      <w:rPr>
        <w:rFonts w:ascii="Sassoon Penpals Joined" w:eastAsiaTheme="minorHAnsi" w:hAnsi="Sassoon Penpals Join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34B48"/>
    <w:rsid w:val="0003785B"/>
    <w:rsid w:val="000F34D5"/>
    <w:rsid w:val="00194A4E"/>
    <w:rsid w:val="001B0C14"/>
    <w:rsid w:val="00261F1C"/>
    <w:rsid w:val="00272E19"/>
    <w:rsid w:val="00363586"/>
    <w:rsid w:val="004D1BCC"/>
    <w:rsid w:val="005572EA"/>
    <w:rsid w:val="005F55EF"/>
    <w:rsid w:val="00727F6B"/>
    <w:rsid w:val="0073699D"/>
    <w:rsid w:val="00777387"/>
    <w:rsid w:val="007A529A"/>
    <w:rsid w:val="00833FA2"/>
    <w:rsid w:val="008473A9"/>
    <w:rsid w:val="00870093"/>
    <w:rsid w:val="00996CEF"/>
    <w:rsid w:val="009E1DFB"/>
    <w:rsid w:val="009F4C79"/>
    <w:rsid w:val="00A80B30"/>
    <w:rsid w:val="00B714B2"/>
    <w:rsid w:val="00B96041"/>
    <w:rsid w:val="00C65BA9"/>
    <w:rsid w:val="00C768BF"/>
    <w:rsid w:val="00DD0CF1"/>
    <w:rsid w:val="00DD6B63"/>
    <w:rsid w:val="00EA56E7"/>
    <w:rsid w:val="00EE4EB6"/>
    <w:rsid w:val="00F30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4BBD949"/>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833F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48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pmarks.co.uk/maths-games/hit-the-button" TargetMode="External"/><Relationship Id="rId13" Type="http://schemas.openxmlformats.org/officeDocument/2006/relationships/hyperlink" Target="mailto:linda.hall@moorside.newcastle.sch.uk" TargetMode="External"/><Relationship Id="rId3" Type="http://schemas.openxmlformats.org/officeDocument/2006/relationships/settings" Target="settings.xml"/><Relationship Id="rId7" Type="http://schemas.openxmlformats.org/officeDocument/2006/relationships/hyperlink" Target="https://ttrockstars.com/" TargetMode="External"/><Relationship Id="rId12" Type="http://schemas.openxmlformats.org/officeDocument/2006/relationships/hyperlink" Target="http://www.moorside.newcastle.sch.uk/websi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xfordowl.co.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bc.co.uk/teach/class-clips-video/story-of-britain-iron-age-britain-animation/z42d7nb" TargetMode="External"/><Relationship Id="rId4" Type="http://schemas.openxmlformats.org/officeDocument/2006/relationships/webSettings" Target="webSettings.xml"/><Relationship Id="rId9" Type="http://schemas.openxmlformats.org/officeDocument/2006/relationships/hyperlink" Target="https://www.bbc.co.uk/bitesize/articles/z7g9bq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Burns, Rachel</cp:lastModifiedBy>
  <cp:revision>3</cp:revision>
  <cp:lastPrinted>2021-01-12T09:34:00Z</cp:lastPrinted>
  <dcterms:created xsi:type="dcterms:W3CDTF">2021-01-19T16:31:00Z</dcterms:created>
  <dcterms:modified xsi:type="dcterms:W3CDTF">2021-01-19T16:31:00Z</dcterms:modified>
</cp:coreProperties>
</file>