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3FC" w:rsidRDefault="00DD1F1E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Alternative Maths - </w:t>
      </w:r>
      <w:bookmarkStart w:id="0" w:name="_GoBack"/>
      <w:bookmarkEnd w:id="0"/>
      <w:r w:rsidR="00D8134D" w:rsidRPr="00D8134D">
        <w:rPr>
          <w:rFonts w:ascii="Arial" w:hAnsi="Arial" w:cs="Arial"/>
          <w:sz w:val="28"/>
          <w:szCs w:val="28"/>
          <w:u w:val="single"/>
        </w:rPr>
        <w:t>To find unit fractions</w:t>
      </w:r>
    </w:p>
    <w:p w:rsidR="00D8134D" w:rsidRDefault="00D8134D">
      <w:pPr>
        <w:rPr>
          <w:rFonts w:ascii="Arial" w:hAnsi="Arial" w:cs="Arial"/>
          <w:sz w:val="28"/>
          <w:szCs w:val="28"/>
          <w:u w:val="single"/>
        </w:rPr>
      </w:pPr>
    </w:p>
    <w:p w:rsidR="00D8134D" w:rsidRPr="00D8134D" w:rsidRDefault="00D8134D">
      <w:pPr>
        <w:rPr>
          <w:rFonts w:ascii="Arial" w:hAnsi="Arial" w:cs="Arial"/>
          <w:sz w:val="28"/>
          <w:szCs w:val="28"/>
        </w:rPr>
      </w:pPr>
      <w:r w:rsidRPr="00D8134D">
        <w:rPr>
          <w:rFonts w:ascii="Arial" w:hAnsi="Arial" w:cs="Arial"/>
          <w:sz w:val="28"/>
          <w:szCs w:val="28"/>
        </w:rPr>
        <w:t>What is the same and what is different about each bar model?</w:t>
      </w:r>
    </w:p>
    <w:p w:rsidR="00D8134D" w:rsidRDefault="00D8134D">
      <w:pPr>
        <w:rPr>
          <w:rFonts w:ascii="Arial" w:hAnsi="Arial" w:cs="Arial"/>
          <w:sz w:val="24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0057A141" wp14:editId="05A59BF3">
            <wp:extent cx="2066925" cy="11449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7002" t="34556" r="28872" b="51527"/>
                    <a:stretch/>
                  </pic:blipFill>
                  <pic:spPr bwMode="auto">
                    <a:xfrm>
                      <a:off x="0" y="0"/>
                      <a:ext cx="2113000" cy="1170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134D" w:rsidRDefault="00D8134D">
      <w:pPr>
        <w:rPr>
          <w:rFonts w:ascii="Arial" w:hAnsi="Arial" w:cs="Arial"/>
          <w:sz w:val="24"/>
          <w:szCs w:val="24"/>
          <w:u w:val="single"/>
        </w:rPr>
      </w:pPr>
    </w:p>
    <w:p w:rsidR="00D8134D" w:rsidRDefault="00D8134D">
      <w:pPr>
        <w:rPr>
          <w:rFonts w:ascii="Arial" w:hAnsi="Arial" w:cs="Arial"/>
          <w:sz w:val="28"/>
          <w:szCs w:val="28"/>
        </w:rPr>
      </w:pPr>
      <w:r w:rsidRPr="00D8134D">
        <w:rPr>
          <w:rFonts w:ascii="Arial" w:hAnsi="Arial" w:cs="Arial"/>
          <w:sz w:val="28"/>
          <w:szCs w:val="28"/>
        </w:rPr>
        <w:t>What fraction is shaded in each diagram?</w:t>
      </w:r>
    </w:p>
    <w:p w:rsidR="00D8134D" w:rsidRDefault="00D8134D">
      <w:pPr>
        <w:rPr>
          <w:rFonts w:ascii="Arial" w:hAnsi="Arial" w:cs="Arial"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334D021C" wp14:editId="509D09EA">
            <wp:extent cx="2104590" cy="742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6172" t="51724" r="26545" b="37425"/>
                    <a:stretch/>
                  </pic:blipFill>
                  <pic:spPr bwMode="auto">
                    <a:xfrm>
                      <a:off x="0" y="0"/>
                      <a:ext cx="2182689" cy="770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134D" w:rsidRDefault="00D8134D">
      <w:pPr>
        <w:rPr>
          <w:rFonts w:ascii="Arial" w:hAnsi="Arial" w:cs="Arial"/>
          <w:sz w:val="28"/>
          <w:szCs w:val="28"/>
        </w:rPr>
      </w:pPr>
    </w:p>
    <w:p w:rsidR="00D8134D" w:rsidRDefault="00D8134D">
      <w:pPr>
        <w:rPr>
          <w:rFonts w:ascii="Arial" w:hAnsi="Arial" w:cs="Arial"/>
          <w:sz w:val="28"/>
          <w:szCs w:val="28"/>
        </w:rPr>
      </w:pPr>
      <w:r w:rsidRPr="00D8134D">
        <w:rPr>
          <w:rFonts w:ascii="Arial" w:hAnsi="Arial" w:cs="Arial"/>
          <w:sz w:val="28"/>
          <w:szCs w:val="28"/>
        </w:rPr>
        <w:t xml:space="preserve">Match the unit </w:t>
      </w:r>
      <w:r>
        <w:rPr>
          <w:rFonts w:ascii="Arial" w:hAnsi="Arial" w:cs="Arial"/>
          <w:sz w:val="28"/>
          <w:szCs w:val="28"/>
        </w:rPr>
        <w:t>fraction to the correct picture.</w:t>
      </w:r>
    </w:p>
    <w:p w:rsidR="00D8134D" w:rsidRDefault="00D8134D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3CBD3575" wp14:editId="6DD4415E">
            <wp:extent cx="3954944" cy="142875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2515" t="59113" r="15744" b="20493"/>
                    <a:stretch/>
                  </pic:blipFill>
                  <pic:spPr bwMode="auto">
                    <a:xfrm>
                      <a:off x="0" y="0"/>
                      <a:ext cx="3987515" cy="1440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134D" w:rsidRDefault="00D8134D">
      <w:pPr>
        <w:rPr>
          <w:rFonts w:ascii="Arial" w:hAnsi="Arial" w:cs="Arial"/>
          <w:sz w:val="28"/>
          <w:szCs w:val="28"/>
        </w:rPr>
      </w:pPr>
    </w:p>
    <w:p w:rsidR="00D8134D" w:rsidRDefault="00D813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 you try out true or false question?</w:t>
      </w:r>
    </w:p>
    <w:p w:rsidR="00D8134D" w:rsidRDefault="00D813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 this true or false?</w:t>
      </w:r>
    </w:p>
    <w:p w:rsidR="00D8134D" w:rsidRPr="00D8134D" w:rsidRDefault="00D8134D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28B4B0BF" wp14:editId="20249800">
            <wp:extent cx="3775611" cy="1466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663" t="37272" r="63284" b="46798"/>
                    <a:stretch/>
                  </pic:blipFill>
                  <pic:spPr bwMode="auto">
                    <a:xfrm>
                      <a:off x="0" y="0"/>
                      <a:ext cx="3802920" cy="1477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134D" w:rsidRDefault="00D8134D">
      <w:pPr>
        <w:rPr>
          <w:rFonts w:ascii="Arial" w:hAnsi="Arial" w:cs="Arial"/>
          <w:sz w:val="28"/>
          <w:szCs w:val="28"/>
        </w:rPr>
      </w:pPr>
    </w:p>
    <w:p w:rsidR="00D8134D" w:rsidRPr="00D8134D" w:rsidRDefault="00D8134D">
      <w:pPr>
        <w:rPr>
          <w:rFonts w:ascii="Arial" w:hAnsi="Arial" w:cs="Arial"/>
          <w:sz w:val="28"/>
          <w:szCs w:val="28"/>
          <w:u w:val="single"/>
        </w:rPr>
      </w:pPr>
    </w:p>
    <w:sectPr w:rsidR="00D8134D" w:rsidRPr="00D8134D" w:rsidSect="00D8134D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4D"/>
    <w:rsid w:val="00D8134D"/>
    <w:rsid w:val="00DD1F1E"/>
    <w:rsid w:val="00D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4EA9B"/>
  <w15:chartTrackingRefBased/>
  <w15:docId w15:val="{183017F1-824C-465D-AE14-9894CE04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Burns, Rachel</cp:lastModifiedBy>
  <cp:revision>2</cp:revision>
  <cp:lastPrinted>2021-01-19T16:24:00Z</cp:lastPrinted>
  <dcterms:created xsi:type="dcterms:W3CDTF">2021-01-19T10:20:00Z</dcterms:created>
  <dcterms:modified xsi:type="dcterms:W3CDTF">2021-01-19T16:24:00Z</dcterms:modified>
</cp:coreProperties>
</file>