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355A3" w14:textId="77777777" w:rsidR="005629D3" w:rsidRPr="005629D3" w:rsidRDefault="005629D3">
      <w:pPr>
        <w:rPr>
          <w:rFonts w:ascii="Arial" w:hAnsi="Arial" w:cs="Arial"/>
          <w:u w:val="single"/>
        </w:rPr>
      </w:pPr>
      <w:r w:rsidRPr="005629D3">
        <w:rPr>
          <w:rFonts w:ascii="Arial" w:hAnsi="Arial" w:cs="Arial"/>
          <w:u w:val="single"/>
        </w:rPr>
        <w:t>To understand the Gulf Stream.</w:t>
      </w:r>
    </w:p>
    <w:p w14:paraId="6D543482" w14:textId="77777777" w:rsidR="005629D3" w:rsidRDefault="005629D3">
      <w:pPr>
        <w:rPr>
          <w:rFonts w:ascii="Arial" w:hAnsi="Arial" w:cs="Arial"/>
        </w:rPr>
      </w:pPr>
    </w:p>
    <w:p w14:paraId="30C7D5EA" w14:textId="18B74B52" w:rsidR="00863BC6" w:rsidRDefault="005629D3">
      <w:pPr>
        <w:rPr>
          <w:rFonts w:ascii="Arial" w:hAnsi="Arial" w:cs="Arial"/>
        </w:rPr>
      </w:pPr>
    </w:p>
    <w:p w14:paraId="47BEFAC8" w14:textId="04A7B522" w:rsidR="005629D3" w:rsidRDefault="005629D3">
      <w:pPr>
        <w:rPr>
          <w:rFonts w:ascii="Arial" w:hAnsi="Arial" w:cs="Arial"/>
        </w:rPr>
      </w:pPr>
    </w:p>
    <w:p w14:paraId="30DC9119" w14:textId="4535D91A" w:rsidR="005629D3" w:rsidRDefault="005629D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58BD1C1" wp14:editId="15464E48">
            <wp:extent cx="5791200" cy="3198125"/>
            <wp:effectExtent l="0" t="0" r="0" b="254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230" cy="320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9615" w14:textId="16E3CE06" w:rsidR="005629D3" w:rsidRDefault="005629D3">
      <w:pPr>
        <w:rPr>
          <w:rFonts w:ascii="Arial" w:hAnsi="Arial" w:cs="Arial"/>
        </w:rPr>
      </w:pPr>
    </w:p>
    <w:p w14:paraId="3C63883C" w14:textId="516E2749" w:rsidR="005629D3" w:rsidRDefault="005629D3">
      <w:pPr>
        <w:rPr>
          <w:rFonts w:ascii="Arial" w:hAnsi="Arial" w:cs="Arial"/>
        </w:rPr>
      </w:pPr>
    </w:p>
    <w:p w14:paraId="09E5EBEC" w14:textId="0BEA450A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 Gulf Stream?</w:t>
      </w:r>
    </w:p>
    <w:p w14:paraId="356750D9" w14:textId="3893093D" w:rsidR="005629D3" w:rsidRDefault="005629D3" w:rsidP="005629D3">
      <w:pPr>
        <w:rPr>
          <w:rFonts w:ascii="Arial" w:hAnsi="Arial" w:cs="Arial"/>
        </w:rPr>
      </w:pPr>
    </w:p>
    <w:p w14:paraId="7BD63CA0" w14:textId="64E0D3AA" w:rsidR="005629D3" w:rsidRDefault="005629D3" w:rsidP="005629D3">
      <w:pPr>
        <w:rPr>
          <w:rFonts w:ascii="Arial" w:hAnsi="Arial" w:cs="Arial"/>
        </w:rPr>
      </w:pPr>
    </w:p>
    <w:p w14:paraId="2024FF3F" w14:textId="4660C93C" w:rsidR="005629D3" w:rsidRDefault="005629D3" w:rsidP="005629D3">
      <w:pPr>
        <w:rPr>
          <w:rFonts w:ascii="Arial" w:hAnsi="Arial" w:cs="Arial"/>
        </w:rPr>
      </w:pPr>
    </w:p>
    <w:p w14:paraId="478F5AC3" w14:textId="6199D443" w:rsidR="005629D3" w:rsidRDefault="005629D3" w:rsidP="005629D3">
      <w:pPr>
        <w:rPr>
          <w:rFonts w:ascii="Arial" w:hAnsi="Arial" w:cs="Arial"/>
        </w:rPr>
      </w:pPr>
    </w:p>
    <w:p w14:paraId="54812EA1" w14:textId="7AE6BD5D" w:rsidR="005629D3" w:rsidRDefault="005629D3" w:rsidP="005629D3">
      <w:pPr>
        <w:rPr>
          <w:rFonts w:ascii="Arial" w:hAnsi="Arial" w:cs="Arial"/>
        </w:rPr>
      </w:pPr>
    </w:p>
    <w:p w14:paraId="00FB81B0" w14:textId="4BAAFBCD" w:rsidR="005629D3" w:rsidRDefault="005629D3" w:rsidP="005629D3">
      <w:pPr>
        <w:rPr>
          <w:rFonts w:ascii="Arial" w:hAnsi="Arial" w:cs="Arial"/>
        </w:rPr>
      </w:pPr>
    </w:p>
    <w:p w14:paraId="798AD085" w14:textId="356C0255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Where does the Gulf Stream begin?</w:t>
      </w:r>
    </w:p>
    <w:p w14:paraId="0BA246AE" w14:textId="564A25B8" w:rsidR="005629D3" w:rsidRDefault="005629D3" w:rsidP="005629D3">
      <w:pPr>
        <w:rPr>
          <w:rFonts w:ascii="Arial" w:hAnsi="Arial" w:cs="Arial"/>
        </w:rPr>
      </w:pPr>
    </w:p>
    <w:p w14:paraId="7595E82B" w14:textId="12F8C225" w:rsidR="005629D3" w:rsidRDefault="005629D3" w:rsidP="005629D3">
      <w:pPr>
        <w:rPr>
          <w:rFonts w:ascii="Arial" w:hAnsi="Arial" w:cs="Arial"/>
        </w:rPr>
      </w:pPr>
    </w:p>
    <w:p w14:paraId="44A95659" w14:textId="2F627F1C" w:rsidR="005629D3" w:rsidRDefault="005629D3" w:rsidP="005629D3">
      <w:pPr>
        <w:rPr>
          <w:rFonts w:ascii="Arial" w:hAnsi="Arial" w:cs="Arial"/>
        </w:rPr>
      </w:pPr>
    </w:p>
    <w:p w14:paraId="70B3196E" w14:textId="7FCEF19C" w:rsidR="005629D3" w:rsidRDefault="005629D3" w:rsidP="005629D3">
      <w:pPr>
        <w:rPr>
          <w:rFonts w:ascii="Arial" w:hAnsi="Arial" w:cs="Arial"/>
        </w:rPr>
      </w:pPr>
    </w:p>
    <w:p w14:paraId="4117D7D8" w14:textId="77777777" w:rsidR="005629D3" w:rsidRDefault="005629D3" w:rsidP="005629D3">
      <w:pPr>
        <w:rPr>
          <w:rFonts w:ascii="Arial" w:hAnsi="Arial" w:cs="Arial"/>
        </w:rPr>
      </w:pPr>
    </w:p>
    <w:p w14:paraId="2F3F8CDF" w14:textId="340C0401" w:rsidR="005629D3" w:rsidRDefault="005629D3" w:rsidP="005629D3">
      <w:pPr>
        <w:rPr>
          <w:rFonts w:ascii="Arial" w:hAnsi="Arial" w:cs="Arial"/>
        </w:rPr>
      </w:pPr>
    </w:p>
    <w:p w14:paraId="4C026EA8" w14:textId="4CBF52A3" w:rsidR="005629D3" w:rsidRDefault="005629D3" w:rsidP="005629D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Why is the water warm in the Gulf Stream?</w:t>
      </w:r>
    </w:p>
    <w:p w14:paraId="62D212A0" w14:textId="1D2BD5DC" w:rsidR="005629D3" w:rsidRDefault="005629D3" w:rsidP="005629D3">
      <w:pPr>
        <w:rPr>
          <w:rFonts w:ascii="Arial" w:hAnsi="Arial" w:cs="Arial"/>
        </w:rPr>
      </w:pPr>
    </w:p>
    <w:p w14:paraId="35B814F1" w14:textId="720827FB" w:rsidR="005629D3" w:rsidRDefault="005629D3" w:rsidP="005629D3">
      <w:pPr>
        <w:rPr>
          <w:rFonts w:ascii="Arial" w:hAnsi="Arial" w:cs="Arial"/>
        </w:rPr>
      </w:pPr>
    </w:p>
    <w:p w14:paraId="3DF2BE7F" w14:textId="2482E0C9" w:rsidR="005629D3" w:rsidRDefault="005629D3" w:rsidP="005629D3">
      <w:pPr>
        <w:rPr>
          <w:rFonts w:ascii="Arial" w:hAnsi="Arial" w:cs="Arial"/>
        </w:rPr>
      </w:pPr>
    </w:p>
    <w:p w14:paraId="4BF63FE8" w14:textId="40FE8CA9" w:rsidR="005629D3" w:rsidRDefault="005629D3" w:rsidP="005629D3">
      <w:pPr>
        <w:rPr>
          <w:rFonts w:ascii="Arial" w:hAnsi="Arial" w:cs="Arial"/>
        </w:rPr>
      </w:pPr>
    </w:p>
    <w:p w14:paraId="00670006" w14:textId="0A788461" w:rsidR="005629D3" w:rsidRDefault="005629D3" w:rsidP="005629D3">
      <w:pPr>
        <w:rPr>
          <w:rFonts w:ascii="Arial" w:hAnsi="Arial" w:cs="Arial"/>
        </w:rPr>
      </w:pPr>
    </w:p>
    <w:p w14:paraId="4C7B386F" w14:textId="2E30CF36" w:rsidR="005629D3" w:rsidRDefault="005629D3" w:rsidP="005629D3">
      <w:pPr>
        <w:rPr>
          <w:rFonts w:ascii="Arial" w:hAnsi="Arial" w:cs="Arial"/>
        </w:rPr>
      </w:pPr>
    </w:p>
    <w:p w14:paraId="218A0D75" w14:textId="3D90655B" w:rsidR="005629D3" w:rsidRPr="005629D3" w:rsidRDefault="005629D3" w:rsidP="005629D3">
      <w:pPr>
        <w:rPr>
          <w:rFonts w:ascii="Arial" w:hAnsi="Arial" w:cs="Arial"/>
        </w:rPr>
      </w:pPr>
      <w:r>
        <w:rPr>
          <w:rFonts w:ascii="Arial" w:hAnsi="Arial" w:cs="Arial"/>
        </w:rPr>
        <w:t>Challenge: Name the 4 places on the map where the Gulf Stream ends</w:t>
      </w:r>
    </w:p>
    <w:sectPr w:rsidR="005629D3" w:rsidRPr="00562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70BC4"/>
    <w:multiLevelType w:val="hybridMultilevel"/>
    <w:tmpl w:val="1480BD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D3"/>
    <w:rsid w:val="005629D3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38E34"/>
  <w15:chartTrackingRefBased/>
  <w15:docId w15:val="{E140D240-D266-6140-82CD-E32D5C68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2021-02-26T12:31:00Z</dcterms:created>
  <dcterms:modified xsi:type="dcterms:W3CDTF">2021-02-26T12:34:00Z</dcterms:modified>
</cp:coreProperties>
</file>