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1"/>
        <w:gridCol w:w="4347"/>
      </w:tblGrid>
      <w:tr w:rsidR="00996CEF" w14:paraId="215DD51A" w14:textId="77777777" w:rsidTr="007A529A">
        <w:tc>
          <w:tcPr>
            <w:tcW w:w="13948" w:type="dxa"/>
            <w:gridSpan w:val="2"/>
          </w:tcPr>
          <w:p w14:paraId="0A70B85F" w14:textId="77777777" w:rsidR="00996CEF" w:rsidRPr="00646309" w:rsidRDefault="00996CEF" w:rsidP="00646309">
            <w:pPr>
              <w:jc w:val="center"/>
              <w:rPr>
                <w:rFonts w:ascii="Arial" w:hAnsi="Arial" w:cs="Arial"/>
                <w:b/>
                <w:sz w:val="40"/>
                <w:szCs w:val="40"/>
              </w:rPr>
            </w:pPr>
            <w:r w:rsidRPr="00996CEF">
              <w:rPr>
                <w:rFonts w:ascii="Arial" w:hAnsi="Arial" w:cs="Arial"/>
                <w:b/>
                <w:sz w:val="40"/>
                <w:szCs w:val="40"/>
              </w:rPr>
              <w:t xml:space="preserve">Year </w:t>
            </w:r>
            <w:r w:rsidR="00E0625F">
              <w:rPr>
                <w:rFonts w:ascii="Arial" w:hAnsi="Arial" w:cs="Arial"/>
                <w:b/>
                <w:sz w:val="40"/>
                <w:szCs w:val="40"/>
              </w:rPr>
              <w:t>Three</w:t>
            </w:r>
            <w:r w:rsidRPr="00996CEF">
              <w:rPr>
                <w:rFonts w:ascii="Arial" w:hAnsi="Arial" w:cs="Arial"/>
                <w:b/>
                <w:sz w:val="40"/>
                <w:szCs w:val="40"/>
              </w:rPr>
              <w:t xml:space="preserve"> Learning</w:t>
            </w:r>
          </w:p>
        </w:tc>
      </w:tr>
      <w:tr w:rsidR="007A529A" w14:paraId="33F19F07" w14:textId="77777777" w:rsidTr="007A529A">
        <w:tc>
          <w:tcPr>
            <w:tcW w:w="13948" w:type="dxa"/>
            <w:gridSpan w:val="2"/>
          </w:tcPr>
          <w:p w14:paraId="27C50FF4"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4E01BE62" w14:textId="069CB848" w:rsidR="007A529A" w:rsidRPr="00D13623" w:rsidRDefault="00D13623">
            <w:pPr>
              <w:rPr>
                <w:rFonts w:ascii="Arial" w:hAnsi="Arial" w:cs="Arial"/>
                <w:sz w:val="20"/>
                <w:szCs w:val="20"/>
                <w14:ligatures w14:val="all"/>
                <w14:cntxtAlts/>
              </w:rPr>
            </w:pPr>
            <w:r w:rsidRPr="00D13623">
              <w:rPr>
                <w:rFonts w:ascii="Arial" w:hAnsi="Arial" w:cs="Arial"/>
                <w:sz w:val="20"/>
                <w:szCs w:val="20"/>
                <w14:ligatures w14:val="all"/>
                <w14:cntxtAlts/>
              </w:rPr>
              <w:t>Run on the spot f</w:t>
            </w:r>
            <w:r>
              <w:rPr>
                <w:rFonts w:ascii="Arial" w:hAnsi="Arial" w:cs="Arial"/>
                <w:sz w:val="20"/>
                <w:szCs w:val="20"/>
                <w14:ligatures w14:val="all"/>
                <w14:cntxtAlts/>
              </w:rPr>
              <w:t>or 30 seconds (counting to 30) to warm up then j</w:t>
            </w:r>
            <w:r w:rsidRPr="00D13623">
              <w:rPr>
                <w:rFonts w:ascii="Arial" w:hAnsi="Arial" w:cs="Arial"/>
                <w:sz w:val="20"/>
                <w:szCs w:val="20"/>
                <w14:ligatures w14:val="all"/>
                <w14:cntxtAlts/>
              </w:rPr>
              <w:t>ump or hop on t</w:t>
            </w:r>
            <w:r>
              <w:rPr>
                <w:rFonts w:ascii="Arial" w:hAnsi="Arial" w:cs="Arial"/>
                <w:sz w:val="20"/>
                <w:szCs w:val="20"/>
                <w14:ligatures w14:val="all"/>
                <w14:cntxtAlts/>
              </w:rPr>
              <w:t>he spot for 30 seconds9.</w:t>
            </w:r>
            <w:r w:rsidRPr="00D13623">
              <w:rPr>
                <w:rFonts w:ascii="Arial" w:hAnsi="Arial" w:cs="Arial"/>
                <w:sz w:val="20"/>
                <w:szCs w:val="20"/>
                <w14:ligatures w14:val="all"/>
                <w14:cntxtAlts/>
              </w:rPr>
              <w:t xml:space="preserve"> Complete as many star </w:t>
            </w:r>
            <w:r>
              <w:rPr>
                <w:rFonts w:ascii="Arial" w:hAnsi="Arial" w:cs="Arial"/>
                <w:sz w:val="20"/>
                <w:szCs w:val="20"/>
                <w14:ligatures w14:val="all"/>
                <w14:cntxtAlts/>
              </w:rPr>
              <w:t>jumps as you can in 30 seconds.</w:t>
            </w:r>
            <w:r w:rsidR="00530F32">
              <w:rPr>
                <w:rFonts w:ascii="Arial" w:hAnsi="Arial" w:cs="Arial"/>
                <w:sz w:val="20"/>
                <w:szCs w:val="20"/>
                <w14:ligatures w14:val="all"/>
                <w14:cntxtAlts/>
              </w:rPr>
              <w:t xml:space="preserve"> </w:t>
            </w:r>
            <w:r w:rsidRPr="00D13623">
              <w:rPr>
                <w:rFonts w:ascii="Arial" w:hAnsi="Arial" w:cs="Arial"/>
                <w:sz w:val="20"/>
                <w:szCs w:val="20"/>
                <w14:ligatures w14:val="all"/>
                <w14:cntxtAlts/>
              </w:rPr>
              <w:t xml:space="preserve">Repeat these activities another 2 times, see if you can beat how many star jumps you do each time. </w:t>
            </w:r>
          </w:p>
        </w:tc>
      </w:tr>
      <w:tr w:rsidR="007A529A" w14:paraId="4AC1A303" w14:textId="77777777" w:rsidTr="007A529A">
        <w:tc>
          <w:tcPr>
            <w:tcW w:w="13948" w:type="dxa"/>
            <w:gridSpan w:val="2"/>
          </w:tcPr>
          <w:p w14:paraId="576E98D2" w14:textId="77777777" w:rsidR="007A529A" w:rsidRPr="00646309" w:rsidRDefault="007A529A">
            <w:pPr>
              <w:rPr>
                <w:rFonts w:ascii="Arial" w:hAnsi="Arial" w:cs="Arial"/>
                <w:b/>
                <w:sz w:val="20"/>
                <w:szCs w:val="20"/>
              </w:rPr>
            </w:pPr>
            <w:r w:rsidRPr="007A529A">
              <w:rPr>
                <w:rFonts w:ascii="Arial" w:hAnsi="Arial" w:cs="Arial"/>
                <w:b/>
                <w:sz w:val="20"/>
                <w:szCs w:val="20"/>
              </w:rPr>
              <w:t xml:space="preserve">English </w:t>
            </w:r>
          </w:p>
          <w:p w14:paraId="48E9A2DB" w14:textId="77777777" w:rsidR="008E5232" w:rsidRDefault="008E5232">
            <w:pPr>
              <w:rPr>
                <w:rFonts w:ascii="Arial" w:hAnsi="Arial" w:cs="Arial"/>
                <w:sz w:val="20"/>
                <w:szCs w:val="20"/>
                <w:u w:val="single"/>
              </w:rPr>
            </w:pPr>
            <w:r w:rsidRPr="008E5232">
              <w:rPr>
                <w:rFonts w:ascii="Arial" w:hAnsi="Arial" w:cs="Arial"/>
                <w:sz w:val="20"/>
                <w:szCs w:val="20"/>
                <w:u w:val="single"/>
              </w:rPr>
              <w:t>Spellings</w:t>
            </w:r>
          </w:p>
          <w:p w14:paraId="46197AFC" w14:textId="09D63BE0" w:rsidR="008E5232" w:rsidRDefault="008E5232">
            <w:pPr>
              <w:rPr>
                <w:rFonts w:ascii="Arial" w:hAnsi="Arial" w:cs="Arial"/>
                <w:sz w:val="20"/>
                <w:szCs w:val="20"/>
              </w:rPr>
            </w:pPr>
            <w:r>
              <w:rPr>
                <w:rFonts w:ascii="Arial" w:hAnsi="Arial" w:cs="Arial"/>
                <w:sz w:val="20"/>
                <w:szCs w:val="20"/>
              </w:rPr>
              <w:t xml:space="preserve">This </w:t>
            </w:r>
            <w:r w:rsidR="00334356">
              <w:rPr>
                <w:rFonts w:ascii="Arial" w:hAnsi="Arial" w:cs="Arial"/>
                <w:sz w:val="20"/>
                <w:szCs w:val="20"/>
              </w:rPr>
              <w:t>week’s</w:t>
            </w:r>
            <w:r>
              <w:rPr>
                <w:rFonts w:ascii="Arial" w:hAnsi="Arial" w:cs="Arial"/>
                <w:sz w:val="20"/>
                <w:szCs w:val="20"/>
              </w:rPr>
              <w:t xml:space="preserve"> spellings </w:t>
            </w:r>
            <w:r w:rsidR="0040431F">
              <w:rPr>
                <w:rFonts w:ascii="Arial" w:hAnsi="Arial" w:cs="Arial"/>
                <w:sz w:val="20"/>
                <w:szCs w:val="20"/>
              </w:rPr>
              <w:t xml:space="preserve">are all words that contain the letter -ie-. Most words that contain -i-e have them in this order; not -ei- There are a few exceptions including ‘their’ </w:t>
            </w:r>
          </w:p>
          <w:p w14:paraId="1843A6AB" w14:textId="2CF6A936" w:rsidR="0040431F" w:rsidRDefault="008E5232" w:rsidP="007A529A">
            <w:pPr>
              <w:rPr>
                <w:rFonts w:ascii="Arial" w:hAnsi="Arial" w:cs="Arial"/>
                <w:sz w:val="20"/>
                <w:szCs w:val="20"/>
              </w:rPr>
            </w:pPr>
            <w:r>
              <w:rPr>
                <w:rFonts w:ascii="Arial" w:hAnsi="Arial" w:cs="Arial"/>
                <w:sz w:val="20"/>
                <w:szCs w:val="20"/>
              </w:rPr>
              <w:t>Here are today’</w:t>
            </w:r>
            <w:r w:rsidR="00666F0D">
              <w:rPr>
                <w:rFonts w:ascii="Arial" w:hAnsi="Arial" w:cs="Arial"/>
                <w:sz w:val="20"/>
                <w:szCs w:val="20"/>
              </w:rPr>
              <w:t>s spellings:</w:t>
            </w:r>
          </w:p>
          <w:p w14:paraId="42C10870" w14:textId="6A3190FF" w:rsidR="007A529A" w:rsidRDefault="0040431F" w:rsidP="007A529A">
            <w:pPr>
              <w:rPr>
                <w:rFonts w:ascii="Arial" w:hAnsi="Arial" w:cs="Arial"/>
                <w:sz w:val="20"/>
                <w:szCs w:val="20"/>
              </w:rPr>
            </w:pPr>
            <w:r>
              <w:rPr>
                <w:rFonts w:ascii="Arial" w:hAnsi="Arial" w:cs="Arial"/>
                <w:sz w:val="20"/>
                <w:szCs w:val="20"/>
              </w:rPr>
              <w:t>believe</w:t>
            </w:r>
            <w:r w:rsidR="00666F0D">
              <w:rPr>
                <w:rFonts w:ascii="Arial" w:hAnsi="Arial" w:cs="Arial"/>
                <w:sz w:val="20"/>
                <w:szCs w:val="20"/>
              </w:rPr>
              <w:t xml:space="preserve"> </w:t>
            </w:r>
            <w:r>
              <w:rPr>
                <w:rFonts w:ascii="Arial" w:hAnsi="Arial" w:cs="Arial"/>
                <w:sz w:val="20"/>
                <w:szCs w:val="20"/>
              </w:rPr>
              <w:t xml:space="preserve">               science               patient              hygiene</w:t>
            </w:r>
          </w:p>
          <w:p w14:paraId="026D99D1" w14:textId="0A9479CE" w:rsidR="008E5232" w:rsidRDefault="008E5232" w:rsidP="008E5232">
            <w:pPr>
              <w:rPr>
                <w:rFonts w:ascii="Arial" w:hAnsi="Arial" w:cs="Arial"/>
                <w:sz w:val="20"/>
                <w:szCs w:val="20"/>
              </w:rPr>
            </w:pPr>
          </w:p>
          <w:p w14:paraId="41B29455" w14:textId="77777777" w:rsidR="008E5232" w:rsidRDefault="00646309" w:rsidP="008E5232">
            <w:pPr>
              <w:rPr>
                <w:rFonts w:ascii="Arial" w:hAnsi="Arial" w:cs="Arial"/>
                <w:sz w:val="20"/>
                <w:szCs w:val="20"/>
                <w:u w:val="single"/>
              </w:rPr>
            </w:pPr>
            <w:r>
              <w:rPr>
                <w:rFonts w:ascii="Arial" w:hAnsi="Arial" w:cs="Arial"/>
                <w:sz w:val="20"/>
                <w:szCs w:val="20"/>
                <w:u w:val="single"/>
              </w:rPr>
              <w:t>Alternative spellings</w:t>
            </w:r>
          </w:p>
          <w:p w14:paraId="7AF15D90" w14:textId="154B2573" w:rsidR="008E5232" w:rsidRPr="00786172" w:rsidRDefault="0040431F" w:rsidP="008E5232">
            <w:pPr>
              <w:pStyle w:val="ListParagraph"/>
              <w:numPr>
                <w:ilvl w:val="0"/>
                <w:numId w:val="6"/>
              </w:numPr>
              <w:rPr>
                <w:rFonts w:ascii="Arial" w:hAnsi="Arial" w:cs="Arial"/>
                <w:sz w:val="20"/>
                <w:szCs w:val="20"/>
              </w:rPr>
            </w:pPr>
            <w:r>
              <w:rPr>
                <w:rFonts w:ascii="Arial" w:hAnsi="Arial" w:cs="Arial"/>
                <w:sz w:val="20"/>
                <w:szCs w:val="20"/>
              </w:rPr>
              <w:t>She    we    come    some</w:t>
            </w:r>
          </w:p>
          <w:p w14:paraId="189F689B" w14:textId="197AC102" w:rsidR="00851C27" w:rsidRDefault="00851C27" w:rsidP="008E5232">
            <w:pPr>
              <w:rPr>
                <w:rFonts w:ascii="Arial" w:hAnsi="Arial" w:cs="Arial"/>
                <w:sz w:val="20"/>
                <w:szCs w:val="20"/>
                <w:u w:val="single"/>
              </w:rPr>
            </w:pPr>
            <w:r w:rsidRPr="00851C27">
              <w:rPr>
                <w:rFonts w:ascii="Arial" w:hAnsi="Arial" w:cs="Arial"/>
                <w:sz w:val="20"/>
                <w:szCs w:val="20"/>
                <w:u w:val="single"/>
              </w:rPr>
              <w:t>Task</w:t>
            </w:r>
            <w:r w:rsidR="00646309">
              <w:rPr>
                <w:rFonts w:ascii="Arial" w:hAnsi="Arial" w:cs="Arial"/>
                <w:sz w:val="20"/>
                <w:szCs w:val="20"/>
                <w:u w:val="single"/>
              </w:rPr>
              <w:t xml:space="preserve"> </w:t>
            </w:r>
          </w:p>
          <w:p w14:paraId="246A87C4" w14:textId="3EC0DBEC" w:rsidR="00FF748F" w:rsidRDefault="001C7E98" w:rsidP="001C7E98">
            <w:pPr>
              <w:pStyle w:val="ListParagraph"/>
              <w:numPr>
                <w:ilvl w:val="0"/>
                <w:numId w:val="6"/>
              </w:numPr>
              <w:rPr>
                <w:rFonts w:ascii="Arial" w:hAnsi="Arial" w:cs="Arial"/>
                <w:sz w:val="20"/>
                <w:szCs w:val="20"/>
              </w:rPr>
            </w:pPr>
            <w:r>
              <w:rPr>
                <w:rFonts w:ascii="Arial" w:hAnsi="Arial" w:cs="Arial"/>
                <w:sz w:val="20"/>
                <w:szCs w:val="20"/>
              </w:rPr>
              <w:t xml:space="preserve">Today you are going to </w:t>
            </w:r>
            <w:r w:rsidR="0040431F">
              <w:rPr>
                <w:rFonts w:ascii="Arial" w:hAnsi="Arial" w:cs="Arial"/>
                <w:sz w:val="20"/>
                <w:szCs w:val="20"/>
              </w:rPr>
              <w:t>write your story based on the prompt image. Remember you will</w:t>
            </w:r>
            <w:r w:rsidR="00FF748F">
              <w:rPr>
                <w:rFonts w:ascii="Arial" w:hAnsi="Arial" w:cs="Arial"/>
                <w:sz w:val="20"/>
                <w:szCs w:val="20"/>
              </w:rPr>
              <w:t xml:space="preserve"> </w:t>
            </w:r>
            <w:r w:rsidR="0040431F">
              <w:rPr>
                <w:rFonts w:ascii="Arial" w:hAnsi="Arial" w:cs="Arial"/>
                <w:sz w:val="20"/>
                <w:szCs w:val="20"/>
              </w:rPr>
              <w:t xml:space="preserve">need to include the setting description ideas you came up with to tell your </w:t>
            </w:r>
            <w:r w:rsidR="00530F32">
              <w:rPr>
                <w:rFonts w:ascii="Arial" w:hAnsi="Arial" w:cs="Arial"/>
                <w:sz w:val="20"/>
                <w:szCs w:val="20"/>
              </w:rPr>
              <w:t>reader where</w:t>
            </w:r>
            <w:r w:rsidR="0040431F">
              <w:rPr>
                <w:rFonts w:ascii="Arial" w:hAnsi="Arial" w:cs="Arial"/>
                <w:sz w:val="20"/>
                <w:szCs w:val="20"/>
              </w:rPr>
              <w:t xml:space="preserve"> the story starts. You are the character in the picture. Think about these </w:t>
            </w:r>
            <w:r w:rsidR="00FF748F">
              <w:rPr>
                <w:rFonts w:ascii="Arial" w:hAnsi="Arial" w:cs="Arial"/>
                <w:sz w:val="20"/>
                <w:szCs w:val="20"/>
              </w:rPr>
              <w:t xml:space="preserve">ideas as you plan your story. Who is </w:t>
            </w:r>
            <w:r w:rsidR="00530F32">
              <w:rPr>
                <w:rFonts w:ascii="Arial" w:hAnsi="Arial" w:cs="Arial"/>
                <w:sz w:val="20"/>
                <w:szCs w:val="20"/>
              </w:rPr>
              <w:t>she?</w:t>
            </w:r>
            <w:r w:rsidR="00FF748F">
              <w:rPr>
                <w:rFonts w:ascii="Arial" w:hAnsi="Arial" w:cs="Arial"/>
                <w:sz w:val="20"/>
                <w:szCs w:val="20"/>
              </w:rPr>
              <w:t xml:space="preserve"> Where is she going? Where is she coming from? Is she looking for something? Is she escaping from someone or something? Use your imagination to make your story as exciting for the reader as possible. </w:t>
            </w:r>
          </w:p>
          <w:p w14:paraId="2CC75C19" w14:textId="77777777" w:rsidR="00C62520" w:rsidRDefault="00FF748F" w:rsidP="00C62520">
            <w:pPr>
              <w:pStyle w:val="ListParagraph"/>
              <w:numPr>
                <w:ilvl w:val="0"/>
                <w:numId w:val="6"/>
              </w:numPr>
              <w:rPr>
                <w:rFonts w:ascii="Arial" w:hAnsi="Arial" w:cs="Arial"/>
                <w:sz w:val="20"/>
                <w:szCs w:val="20"/>
              </w:rPr>
            </w:pPr>
            <w:r>
              <w:rPr>
                <w:rFonts w:ascii="Arial" w:hAnsi="Arial" w:cs="Arial"/>
                <w:sz w:val="20"/>
                <w:szCs w:val="20"/>
              </w:rPr>
              <w:t>Remember to have an exciting start, a build-up to a problem in the middle, a solution to the problem and an exciting ending.</w:t>
            </w:r>
          </w:p>
          <w:p w14:paraId="06D3C95F" w14:textId="171A3D9D" w:rsidR="00C62520" w:rsidRPr="00C62520" w:rsidRDefault="00FF748F" w:rsidP="00C62520">
            <w:pPr>
              <w:pStyle w:val="ListParagraph"/>
              <w:numPr>
                <w:ilvl w:val="0"/>
                <w:numId w:val="6"/>
              </w:numPr>
              <w:rPr>
                <w:rFonts w:ascii="Arial" w:hAnsi="Arial" w:cs="Arial"/>
                <w:sz w:val="20"/>
                <w:szCs w:val="20"/>
              </w:rPr>
            </w:pPr>
            <w:r w:rsidRPr="00C62520">
              <w:rPr>
                <w:rFonts w:ascii="Arial" w:hAnsi="Arial" w:cs="Arial"/>
                <w:sz w:val="20"/>
                <w:szCs w:val="20"/>
              </w:rPr>
              <w:t>Write in the first person (you will use personal pronouns</w:t>
            </w:r>
            <w:r w:rsidR="00C62520" w:rsidRPr="00C62520">
              <w:rPr>
                <w:rFonts w:ascii="Arial" w:hAnsi="Arial" w:cs="Arial"/>
                <w:sz w:val="20"/>
                <w:szCs w:val="20"/>
              </w:rPr>
              <w:t xml:space="preserve"> as you are the main character in the story</w:t>
            </w:r>
            <w:r w:rsidR="00C62520">
              <w:rPr>
                <w:rFonts w:ascii="Arial" w:hAnsi="Arial" w:cs="Arial"/>
                <w:sz w:val="20"/>
                <w:szCs w:val="20"/>
              </w:rPr>
              <w:t xml:space="preserve"> – I, we, us, ours, mine)</w:t>
            </w:r>
          </w:p>
          <w:p w14:paraId="2BF19FD6" w14:textId="77777777" w:rsidR="00C62520" w:rsidRDefault="00C62520" w:rsidP="001C7E98">
            <w:pPr>
              <w:pStyle w:val="ListParagraph"/>
              <w:numPr>
                <w:ilvl w:val="0"/>
                <w:numId w:val="6"/>
              </w:numPr>
              <w:rPr>
                <w:rFonts w:ascii="Arial" w:hAnsi="Arial" w:cs="Arial"/>
                <w:sz w:val="20"/>
                <w:szCs w:val="20"/>
              </w:rPr>
            </w:pPr>
            <w:r>
              <w:rPr>
                <w:rFonts w:ascii="Arial" w:hAnsi="Arial" w:cs="Arial"/>
                <w:sz w:val="20"/>
                <w:szCs w:val="20"/>
              </w:rPr>
              <w:t>Use some exciting adjectives and adverbs to create expanded noun phrases. These will help make your writing more interesting for the reader.</w:t>
            </w:r>
          </w:p>
          <w:p w14:paraId="7597DEB9" w14:textId="3C89424D" w:rsidR="00C62520" w:rsidRDefault="00530F32" w:rsidP="001C7E98">
            <w:pPr>
              <w:pStyle w:val="ListParagraph"/>
              <w:numPr>
                <w:ilvl w:val="0"/>
                <w:numId w:val="6"/>
              </w:numPr>
              <w:rPr>
                <w:rFonts w:ascii="Arial" w:hAnsi="Arial" w:cs="Arial"/>
                <w:sz w:val="20"/>
                <w:szCs w:val="20"/>
              </w:rPr>
            </w:pPr>
            <w:r>
              <w:rPr>
                <w:rFonts w:ascii="Arial" w:hAnsi="Arial" w:cs="Arial"/>
                <w:sz w:val="20"/>
                <w:szCs w:val="20"/>
              </w:rPr>
              <w:t>Do not</w:t>
            </w:r>
            <w:r w:rsidR="00C62520">
              <w:rPr>
                <w:rFonts w:ascii="Arial" w:hAnsi="Arial" w:cs="Arial"/>
                <w:sz w:val="20"/>
                <w:szCs w:val="20"/>
              </w:rPr>
              <w:t xml:space="preserve"> forget conjunctions to join clauses and great punctuation.</w:t>
            </w:r>
          </w:p>
          <w:p w14:paraId="367CCF90" w14:textId="2577878C" w:rsidR="001C7E98" w:rsidRDefault="00C62520" w:rsidP="001C7E98">
            <w:pPr>
              <w:pStyle w:val="ListParagraph"/>
              <w:numPr>
                <w:ilvl w:val="0"/>
                <w:numId w:val="6"/>
              </w:numPr>
              <w:rPr>
                <w:rFonts w:ascii="Arial" w:hAnsi="Arial" w:cs="Arial"/>
                <w:sz w:val="20"/>
                <w:szCs w:val="20"/>
              </w:rPr>
            </w:pPr>
            <w:r>
              <w:rPr>
                <w:rFonts w:ascii="Arial" w:hAnsi="Arial" w:cs="Arial"/>
                <w:sz w:val="20"/>
                <w:szCs w:val="20"/>
              </w:rPr>
              <w:t>The most important thing to remember is to have fun. Enjoy writing your story and using your imagination to make it fantastic!</w:t>
            </w:r>
            <w:r w:rsidR="001C7E98">
              <w:rPr>
                <w:rFonts w:ascii="Arial" w:hAnsi="Arial" w:cs="Arial"/>
                <w:sz w:val="20"/>
                <w:szCs w:val="20"/>
              </w:rPr>
              <w:t xml:space="preserve"> </w:t>
            </w:r>
          </w:p>
          <w:p w14:paraId="03D8965B" w14:textId="77777777" w:rsidR="00F109B4" w:rsidRDefault="00646309" w:rsidP="00786172">
            <w:pPr>
              <w:rPr>
                <w:rFonts w:ascii="Arial" w:hAnsi="Arial" w:cs="Arial"/>
                <w:sz w:val="20"/>
                <w:szCs w:val="20"/>
                <w:u w:val="single"/>
              </w:rPr>
            </w:pPr>
            <w:r>
              <w:rPr>
                <w:rFonts w:ascii="Arial" w:hAnsi="Arial" w:cs="Arial"/>
                <w:sz w:val="20"/>
                <w:szCs w:val="20"/>
                <w:u w:val="single"/>
              </w:rPr>
              <w:t xml:space="preserve">Alternative task </w:t>
            </w:r>
          </w:p>
          <w:p w14:paraId="5148E0AF" w14:textId="77777777" w:rsidR="00C62520" w:rsidRDefault="00C62520" w:rsidP="00F109B4">
            <w:pPr>
              <w:pStyle w:val="ListParagraph"/>
              <w:numPr>
                <w:ilvl w:val="0"/>
                <w:numId w:val="6"/>
              </w:numPr>
              <w:rPr>
                <w:rFonts w:ascii="Arial" w:hAnsi="Arial" w:cs="Arial"/>
                <w:sz w:val="20"/>
                <w:szCs w:val="20"/>
              </w:rPr>
            </w:pPr>
            <w:r>
              <w:rPr>
                <w:rFonts w:ascii="Arial" w:hAnsi="Arial" w:cs="Arial"/>
                <w:sz w:val="20"/>
                <w:szCs w:val="20"/>
              </w:rPr>
              <w:t>Can you make a story map of your idea for a story?</w:t>
            </w:r>
          </w:p>
          <w:p w14:paraId="77EE0AEF" w14:textId="77777777" w:rsidR="00C62520" w:rsidRDefault="00C62520" w:rsidP="00F109B4">
            <w:pPr>
              <w:pStyle w:val="ListParagraph"/>
              <w:numPr>
                <w:ilvl w:val="0"/>
                <w:numId w:val="6"/>
              </w:numPr>
              <w:rPr>
                <w:rFonts w:ascii="Arial" w:hAnsi="Arial" w:cs="Arial"/>
                <w:sz w:val="20"/>
                <w:szCs w:val="20"/>
              </w:rPr>
            </w:pPr>
            <w:r>
              <w:rPr>
                <w:rFonts w:ascii="Arial" w:hAnsi="Arial" w:cs="Arial"/>
                <w:sz w:val="20"/>
                <w:szCs w:val="20"/>
              </w:rPr>
              <w:t>Look at the example on the sheet names story map examples. Think about the character and what adventures she might have. Could she be escaping from something? Where could she hide? Does she nearly get caught? Does anybody help her?  Does see get away in the end?</w:t>
            </w:r>
          </w:p>
          <w:p w14:paraId="1F0096C3" w14:textId="77777777" w:rsidR="00DD712B" w:rsidRDefault="00C62520" w:rsidP="00F109B4">
            <w:pPr>
              <w:pStyle w:val="ListParagraph"/>
              <w:numPr>
                <w:ilvl w:val="0"/>
                <w:numId w:val="6"/>
              </w:numPr>
              <w:rPr>
                <w:rFonts w:ascii="Arial" w:hAnsi="Arial" w:cs="Arial"/>
                <w:sz w:val="20"/>
                <w:szCs w:val="20"/>
              </w:rPr>
            </w:pPr>
            <w:r>
              <w:rPr>
                <w:rFonts w:ascii="Arial" w:hAnsi="Arial" w:cs="Arial"/>
                <w:sz w:val="20"/>
                <w:szCs w:val="20"/>
              </w:rPr>
              <w:t xml:space="preserve">Make drawings and use arrows. Use </w:t>
            </w:r>
            <w:r w:rsidR="00E307E5">
              <w:rPr>
                <w:rFonts w:ascii="Arial" w:hAnsi="Arial" w:cs="Arial"/>
                <w:sz w:val="20"/>
                <w:szCs w:val="20"/>
              </w:rPr>
              <w:t>any words you wish to make it more interesting.</w:t>
            </w:r>
            <w:r w:rsidR="00DD712B">
              <w:rPr>
                <w:rFonts w:ascii="Arial" w:hAnsi="Arial" w:cs="Arial"/>
                <w:sz w:val="20"/>
                <w:szCs w:val="20"/>
              </w:rPr>
              <w:t xml:space="preserve"> You could use time words –    </w:t>
            </w:r>
          </w:p>
          <w:p w14:paraId="270CDDAD" w14:textId="6C5BF631" w:rsidR="00646309" w:rsidRDefault="00DD712B" w:rsidP="00DD712B">
            <w:pPr>
              <w:pStyle w:val="ListParagraph"/>
              <w:rPr>
                <w:rFonts w:ascii="Arial" w:hAnsi="Arial" w:cs="Arial"/>
                <w:sz w:val="20"/>
                <w:szCs w:val="20"/>
              </w:rPr>
            </w:pPr>
            <w:r>
              <w:rPr>
                <w:rFonts w:ascii="Arial" w:hAnsi="Arial" w:cs="Arial"/>
                <w:sz w:val="20"/>
                <w:szCs w:val="20"/>
              </w:rPr>
              <w:t xml:space="preserve">First of all     after that       then       next       eventually      at the end      </w:t>
            </w:r>
            <w:r w:rsidR="00FA11CE">
              <w:rPr>
                <w:rFonts w:ascii="Arial" w:hAnsi="Arial" w:cs="Arial"/>
                <w:sz w:val="20"/>
                <w:szCs w:val="20"/>
              </w:rPr>
              <w:t xml:space="preserve"> </w:t>
            </w:r>
          </w:p>
          <w:p w14:paraId="4496081A" w14:textId="74A46C1C" w:rsidR="005C7685" w:rsidRPr="00DD712B" w:rsidRDefault="005C7685" w:rsidP="00DD712B">
            <w:pPr>
              <w:rPr>
                <w:rFonts w:ascii="Arial" w:hAnsi="Arial" w:cs="Arial"/>
                <w:b/>
                <w:sz w:val="20"/>
                <w:szCs w:val="20"/>
                <w:u w:val="single"/>
              </w:rPr>
            </w:pPr>
          </w:p>
        </w:tc>
      </w:tr>
      <w:tr w:rsidR="007A529A" w14:paraId="4AE33621" w14:textId="77777777" w:rsidTr="007A529A">
        <w:tc>
          <w:tcPr>
            <w:tcW w:w="13948" w:type="dxa"/>
            <w:gridSpan w:val="2"/>
          </w:tcPr>
          <w:p w14:paraId="01979491" w14:textId="77777777" w:rsidR="00666F0D" w:rsidRDefault="007A529A" w:rsidP="007A529A">
            <w:pPr>
              <w:spacing w:after="80"/>
              <w:rPr>
                <w:rFonts w:ascii="Arial" w:hAnsi="Arial" w:cs="Arial"/>
                <w:b/>
                <w:sz w:val="20"/>
                <w:szCs w:val="20"/>
              </w:rPr>
            </w:pPr>
            <w:r w:rsidRPr="007A529A">
              <w:rPr>
                <w:rFonts w:ascii="Arial" w:hAnsi="Arial" w:cs="Arial"/>
                <w:b/>
                <w:sz w:val="20"/>
                <w:szCs w:val="20"/>
              </w:rPr>
              <w:t>Maths</w:t>
            </w:r>
          </w:p>
          <w:p w14:paraId="2F2B366C" w14:textId="77777777" w:rsidR="0007184D" w:rsidRPr="00666F0D" w:rsidRDefault="0007184D" w:rsidP="007A529A">
            <w:pPr>
              <w:spacing w:after="80"/>
              <w:rPr>
                <w:rFonts w:ascii="Arial" w:hAnsi="Arial" w:cs="Arial"/>
                <w:b/>
                <w:sz w:val="20"/>
                <w:szCs w:val="20"/>
              </w:rPr>
            </w:pPr>
            <w:r>
              <w:rPr>
                <w:rFonts w:ascii="Arial" w:hAnsi="Arial" w:cs="Arial"/>
                <w:sz w:val="20"/>
                <w:szCs w:val="20"/>
                <w:u w:val="single"/>
              </w:rPr>
              <w:t>Times tables</w:t>
            </w:r>
          </w:p>
          <w:p w14:paraId="27D3AC79" w14:textId="77777777" w:rsidR="0007184D" w:rsidRDefault="0007184D" w:rsidP="0007184D">
            <w:pPr>
              <w:pStyle w:val="ListParagraph"/>
              <w:numPr>
                <w:ilvl w:val="0"/>
                <w:numId w:val="8"/>
              </w:numPr>
              <w:rPr>
                <w:rFonts w:ascii="Arial" w:hAnsi="Arial" w:cs="Arial"/>
                <w:sz w:val="20"/>
              </w:rPr>
            </w:pPr>
            <w:r w:rsidRPr="0007184D">
              <w:rPr>
                <w:rFonts w:ascii="Arial" w:hAnsi="Arial" w:cs="Arial"/>
                <w:sz w:val="20"/>
              </w:rPr>
              <w:t>Log on to Times Tables Rockstars with your personal login.</w:t>
            </w:r>
          </w:p>
          <w:p w14:paraId="7E8C57C3" w14:textId="77777777" w:rsidR="0007184D" w:rsidRPr="0007184D" w:rsidRDefault="00062B40" w:rsidP="0007184D">
            <w:pPr>
              <w:pStyle w:val="ListParagraph"/>
              <w:numPr>
                <w:ilvl w:val="0"/>
                <w:numId w:val="8"/>
              </w:numPr>
              <w:rPr>
                <w:rFonts w:ascii="Arial" w:hAnsi="Arial" w:cs="Arial"/>
                <w:sz w:val="20"/>
              </w:rPr>
            </w:pPr>
            <w:hyperlink r:id="rId7" w:history="1">
              <w:r w:rsidR="0007184D" w:rsidRPr="007251FA">
                <w:rPr>
                  <w:rStyle w:val="Hyperlink"/>
                  <w:rFonts w:ascii="Arial" w:hAnsi="Arial" w:cs="Arial"/>
                  <w:sz w:val="20"/>
                </w:rPr>
                <w:t>https://ttrockstars.com/</w:t>
              </w:r>
            </w:hyperlink>
            <w:r w:rsidR="0007184D">
              <w:rPr>
                <w:rFonts w:ascii="Arial" w:hAnsi="Arial" w:cs="Arial"/>
                <w:sz w:val="20"/>
              </w:rPr>
              <w:t xml:space="preserve"> </w:t>
            </w:r>
            <w:r w:rsidR="0007184D" w:rsidRPr="0007184D">
              <w:rPr>
                <w:rFonts w:ascii="Arial" w:hAnsi="Arial" w:cs="Arial"/>
                <w:sz w:val="20"/>
              </w:rPr>
              <w:t xml:space="preserve"> </w:t>
            </w:r>
          </w:p>
          <w:p w14:paraId="6B5C9167" w14:textId="7977CAEB" w:rsidR="00DD712B" w:rsidRPr="00DD712B" w:rsidRDefault="0007184D" w:rsidP="00866C81">
            <w:pPr>
              <w:pStyle w:val="ListParagraph"/>
              <w:numPr>
                <w:ilvl w:val="0"/>
                <w:numId w:val="8"/>
              </w:numPr>
              <w:rPr>
                <w:rFonts w:ascii="Arial" w:hAnsi="Arial" w:cs="Arial"/>
                <w:sz w:val="20"/>
                <w:u w:val="single"/>
              </w:rPr>
            </w:pPr>
            <w:r w:rsidRPr="00DD712B">
              <w:rPr>
                <w:rFonts w:ascii="Arial" w:hAnsi="Arial" w:cs="Arial"/>
                <w:sz w:val="20"/>
              </w:rPr>
              <w:t xml:space="preserve">Complete your personal </w:t>
            </w:r>
            <w:r w:rsidR="00530F32" w:rsidRPr="00DD712B">
              <w:rPr>
                <w:rFonts w:ascii="Arial" w:hAnsi="Arial" w:cs="Arial"/>
                <w:sz w:val="20"/>
              </w:rPr>
              <w:t>timetables</w:t>
            </w:r>
            <w:r w:rsidRPr="00DD712B">
              <w:rPr>
                <w:rFonts w:ascii="Arial" w:hAnsi="Arial" w:cs="Arial"/>
                <w:sz w:val="20"/>
              </w:rPr>
              <w:t xml:space="preserve"> challenges and </w:t>
            </w:r>
            <w:r w:rsidR="00DD712B">
              <w:rPr>
                <w:rFonts w:ascii="Arial" w:hAnsi="Arial" w:cs="Arial"/>
                <w:sz w:val="20"/>
              </w:rPr>
              <w:t xml:space="preserve">if you </w:t>
            </w:r>
            <w:r w:rsidR="00530F32">
              <w:rPr>
                <w:rFonts w:ascii="Arial" w:hAnsi="Arial" w:cs="Arial"/>
                <w:sz w:val="20"/>
              </w:rPr>
              <w:t>have not</w:t>
            </w:r>
            <w:r w:rsidR="00DD712B">
              <w:rPr>
                <w:rFonts w:ascii="Arial" w:hAnsi="Arial" w:cs="Arial"/>
                <w:sz w:val="20"/>
              </w:rPr>
              <w:t xml:space="preserve"> had a go at the </w:t>
            </w:r>
            <w:r w:rsidR="00530F32">
              <w:rPr>
                <w:rFonts w:ascii="Arial" w:hAnsi="Arial" w:cs="Arial"/>
                <w:sz w:val="20"/>
              </w:rPr>
              <w:t>battle set between Y</w:t>
            </w:r>
            <w:r w:rsidRPr="00DD712B">
              <w:rPr>
                <w:rFonts w:ascii="Arial" w:hAnsi="Arial" w:cs="Arial"/>
                <w:sz w:val="20"/>
              </w:rPr>
              <w:t>ear 3</w:t>
            </w:r>
            <w:r w:rsidR="00DD712B">
              <w:rPr>
                <w:rFonts w:ascii="Arial" w:hAnsi="Arial" w:cs="Arial"/>
                <w:sz w:val="20"/>
              </w:rPr>
              <w:t>, have a try now.</w:t>
            </w:r>
          </w:p>
          <w:p w14:paraId="1D2E63E7" w14:textId="3A7CF13A" w:rsidR="00866C81" w:rsidRPr="00DD712B" w:rsidRDefault="00866C81" w:rsidP="00866C81">
            <w:pPr>
              <w:pStyle w:val="ListParagraph"/>
              <w:numPr>
                <w:ilvl w:val="0"/>
                <w:numId w:val="8"/>
              </w:numPr>
              <w:rPr>
                <w:rFonts w:ascii="Arial" w:hAnsi="Arial" w:cs="Arial"/>
                <w:sz w:val="20"/>
                <w:u w:val="single"/>
              </w:rPr>
            </w:pPr>
            <w:r w:rsidRPr="00DD712B">
              <w:rPr>
                <w:rFonts w:ascii="Arial" w:hAnsi="Arial" w:cs="Arial"/>
                <w:sz w:val="20"/>
                <w:u w:val="single"/>
              </w:rPr>
              <w:t xml:space="preserve">Alternative </w:t>
            </w:r>
            <w:r w:rsidR="00530F32" w:rsidRPr="00DD712B">
              <w:rPr>
                <w:rFonts w:ascii="Arial" w:hAnsi="Arial" w:cs="Arial"/>
                <w:sz w:val="20"/>
                <w:u w:val="single"/>
              </w:rPr>
              <w:t>timetables</w:t>
            </w:r>
          </w:p>
          <w:p w14:paraId="17BB53B6" w14:textId="75172363" w:rsidR="00866C81" w:rsidRPr="00866C81" w:rsidRDefault="00866C81" w:rsidP="00866C81">
            <w:pPr>
              <w:pStyle w:val="ListParagraph"/>
              <w:numPr>
                <w:ilvl w:val="0"/>
                <w:numId w:val="8"/>
              </w:numPr>
              <w:rPr>
                <w:rFonts w:ascii="Arial" w:hAnsi="Arial" w:cs="Arial"/>
                <w:sz w:val="20"/>
                <w:u w:val="single"/>
              </w:rPr>
            </w:pPr>
            <w:r>
              <w:rPr>
                <w:rFonts w:ascii="Arial" w:hAnsi="Arial" w:cs="Arial"/>
                <w:sz w:val="20"/>
              </w:rPr>
              <w:t xml:space="preserve">Complete the sheet called </w:t>
            </w:r>
            <w:r w:rsidR="00530F32">
              <w:rPr>
                <w:rFonts w:ascii="Arial" w:hAnsi="Arial" w:cs="Arial"/>
                <w:sz w:val="20"/>
              </w:rPr>
              <w:t>‘Maths 2x</w:t>
            </w:r>
            <w:r w:rsidR="000371D4">
              <w:rPr>
                <w:rFonts w:ascii="Arial" w:hAnsi="Arial" w:cs="Arial"/>
                <w:sz w:val="20"/>
              </w:rPr>
              <w:t xml:space="preserve"> 5x 10x tables arrays</w:t>
            </w:r>
            <w:r>
              <w:rPr>
                <w:rFonts w:ascii="Arial" w:hAnsi="Arial" w:cs="Arial"/>
                <w:sz w:val="20"/>
              </w:rPr>
              <w:t>.</w:t>
            </w:r>
            <w:r w:rsidR="000371D4">
              <w:rPr>
                <w:rFonts w:ascii="Arial" w:hAnsi="Arial" w:cs="Arial"/>
                <w:sz w:val="20"/>
              </w:rPr>
              <w:t xml:space="preserve"> Look at the example.</w:t>
            </w:r>
          </w:p>
          <w:p w14:paraId="088728D7" w14:textId="77777777" w:rsidR="0007184D" w:rsidRDefault="0007184D" w:rsidP="007A529A">
            <w:pPr>
              <w:spacing w:after="80"/>
              <w:rPr>
                <w:rFonts w:ascii="Arial" w:hAnsi="Arial" w:cs="Arial"/>
                <w:sz w:val="20"/>
                <w:szCs w:val="20"/>
                <w:u w:val="single"/>
              </w:rPr>
            </w:pPr>
            <w:r>
              <w:rPr>
                <w:rFonts w:ascii="Arial" w:hAnsi="Arial" w:cs="Arial"/>
                <w:sz w:val="20"/>
                <w:szCs w:val="20"/>
                <w:u w:val="single"/>
              </w:rPr>
              <w:lastRenderedPageBreak/>
              <w:t>Task</w:t>
            </w:r>
          </w:p>
          <w:p w14:paraId="65B4DA92" w14:textId="77777777" w:rsidR="000371D4" w:rsidRPr="000371D4" w:rsidRDefault="000371D4" w:rsidP="00800C2B">
            <w:pPr>
              <w:pStyle w:val="ListParagraph"/>
              <w:numPr>
                <w:ilvl w:val="0"/>
                <w:numId w:val="8"/>
              </w:numPr>
              <w:spacing w:after="80"/>
              <w:rPr>
                <w:rFonts w:ascii="Arial" w:hAnsi="Arial" w:cs="Arial"/>
                <w:sz w:val="20"/>
                <w:szCs w:val="20"/>
                <w:u w:val="single"/>
              </w:rPr>
            </w:pPr>
            <w:r>
              <w:rPr>
                <w:rFonts w:ascii="Arial" w:hAnsi="Arial" w:cs="Arial"/>
                <w:sz w:val="20"/>
                <w:szCs w:val="20"/>
              </w:rPr>
              <w:t>We are going to continue with halving of amounts. This time we will be looking at halving larger, 2 digit numbers, using partitioning to help us.</w:t>
            </w:r>
          </w:p>
          <w:p w14:paraId="6CDF9D87" w14:textId="36FB3C1C" w:rsidR="00800C2B" w:rsidRPr="00800C2B" w:rsidRDefault="000371D4" w:rsidP="00800C2B">
            <w:pPr>
              <w:pStyle w:val="ListParagraph"/>
              <w:numPr>
                <w:ilvl w:val="0"/>
                <w:numId w:val="8"/>
              </w:numPr>
              <w:spacing w:after="80"/>
              <w:rPr>
                <w:rFonts w:ascii="Arial" w:hAnsi="Arial" w:cs="Arial"/>
                <w:sz w:val="20"/>
                <w:szCs w:val="20"/>
                <w:u w:val="single"/>
              </w:rPr>
            </w:pPr>
            <w:r>
              <w:rPr>
                <w:rFonts w:ascii="Arial" w:hAnsi="Arial" w:cs="Arial"/>
                <w:sz w:val="20"/>
                <w:szCs w:val="20"/>
              </w:rPr>
              <w:t xml:space="preserve">Find the </w:t>
            </w:r>
            <w:r w:rsidR="00530F32">
              <w:rPr>
                <w:rFonts w:ascii="Arial" w:hAnsi="Arial" w:cs="Arial"/>
                <w:sz w:val="20"/>
                <w:szCs w:val="20"/>
              </w:rPr>
              <w:t>PowerPoint</w:t>
            </w:r>
            <w:r>
              <w:rPr>
                <w:rFonts w:ascii="Arial" w:hAnsi="Arial" w:cs="Arial"/>
                <w:sz w:val="20"/>
                <w:szCs w:val="20"/>
              </w:rPr>
              <w:t xml:space="preserve"> ’halving using partitioning.’</w:t>
            </w:r>
            <w:r w:rsidR="00793D8C">
              <w:rPr>
                <w:rFonts w:ascii="Arial" w:hAnsi="Arial" w:cs="Arial"/>
                <w:sz w:val="20"/>
                <w:szCs w:val="20"/>
              </w:rPr>
              <w:t xml:space="preserve"> Look at the first few slides and then slide 4 explains what partitioning is. Complete the task on slide 5. Now follow the halving examples on the next slides and complete the task on slide 9. Take note of the ‘top tips’ which will make you job easier!</w:t>
            </w:r>
          </w:p>
          <w:p w14:paraId="59AB413F" w14:textId="77777777" w:rsidR="00D13623" w:rsidRPr="00800C2B" w:rsidRDefault="00876211" w:rsidP="00800C2B">
            <w:pPr>
              <w:spacing w:after="80"/>
              <w:rPr>
                <w:rFonts w:ascii="Arial" w:hAnsi="Arial" w:cs="Arial"/>
                <w:sz w:val="20"/>
                <w:szCs w:val="20"/>
                <w:u w:val="single"/>
              </w:rPr>
            </w:pPr>
            <w:r w:rsidRPr="00800C2B">
              <w:rPr>
                <w:rFonts w:ascii="Arial" w:hAnsi="Arial" w:cs="Arial"/>
                <w:sz w:val="20"/>
                <w:szCs w:val="20"/>
                <w:u w:val="single"/>
              </w:rPr>
              <w:t>Alternative learning</w:t>
            </w:r>
            <w:r w:rsidR="00646309" w:rsidRPr="00800C2B">
              <w:rPr>
                <w:rFonts w:ascii="Arial" w:hAnsi="Arial" w:cs="Arial"/>
                <w:sz w:val="20"/>
                <w:szCs w:val="20"/>
                <w:u w:val="single"/>
              </w:rPr>
              <w:t xml:space="preserve"> </w:t>
            </w:r>
          </w:p>
          <w:p w14:paraId="5012C662" w14:textId="62529FBC" w:rsidR="00D07973" w:rsidRPr="00D07973" w:rsidRDefault="00D07973" w:rsidP="00D13623">
            <w:pPr>
              <w:pStyle w:val="ListParagraph"/>
              <w:numPr>
                <w:ilvl w:val="0"/>
                <w:numId w:val="8"/>
              </w:numPr>
              <w:rPr>
                <w:rFonts w:ascii="Arial" w:hAnsi="Arial" w:cs="Arial"/>
                <w:bCs/>
                <w:sz w:val="20"/>
                <w:szCs w:val="20"/>
              </w:rPr>
            </w:pPr>
            <w:r w:rsidRPr="00D07973">
              <w:rPr>
                <w:rFonts w:ascii="Arial" w:hAnsi="Arial" w:cs="Arial"/>
                <w:bCs/>
                <w:sz w:val="20"/>
                <w:szCs w:val="20"/>
              </w:rPr>
              <w:t xml:space="preserve">Find the </w:t>
            </w:r>
            <w:r w:rsidR="00530F32" w:rsidRPr="00D07973">
              <w:rPr>
                <w:rFonts w:ascii="Arial" w:hAnsi="Arial" w:cs="Arial"/>
                <w:bCs/>
                <w:sz w:val="20"/>
                <w:szCs w:val="20"/>
              </w:rPr>
              <w:t>PowerPoint</w:t>
            </w:r>
            <w:r w:rsidRPr="00D07973">
              <w:rPr>
                <w:rFonts w:ascii="Arial" w:hAnsi="Arial" w:cs="Arial"/>
                <w:bCs/>
                <w:sz w:val="20"/>
                <w:szCs w:val="20"/>
              </w:rPr>
              <w:t xml:space="preserve"> ‘Halving (alternative maths) Click on each slide to understand what a half is. You will need to answer a question on the slides 5,6 and 7. </w:t>
            </w:r>
          </w:p>
          <w:p w14:paraId="3F80CA71" w14:textId="667A6995" w:rsidR="007A529A" w:rsidRPr="00800C2B" w:rsidRDefault="00D07973" w:rsidP="00D13623">
            <w:pPr>
              <w:pStyle w:val="ListParagraph"/>
              <w:numPr>
                <w:ilvl w:val="0"/>
                <w:numId w:val="8"/>
              </w:numPr>
              <w:rPr>
                <w:rFonts w:ascii="Arial" w:hAnsi="Arial" w:cs="Arial"/>
                <w:b/>
                <w:sz w:val="20"/>
                <w:szCs w:val="20"/>
                <w:u w:val="single"/>
              </w:rPr>
            </w:pPr>
            <w:r w:rsidRPr="00D07973">
              <w:rPr>
                <w:rFonts w:ascii="Arial" w:hAnsi="Arial" w:cs="Arial"/>
                <w:bCs/>
                <w:sz w:val="20"/>
                <w:szCs w:val="20"/>
              </w:rPr>
              <w:t>Now find the ‘half true or false (alternative maths) sheet and decide which of the images and number sentences equals a half.</w:t>
            </w:r>
          </w:p>
        </w:tc>
      </w:tr>
      <w:tr w:rsidR="007A529A" w14:paraId="585DDF34" w14:textId="77777777" w:rsidTr="007A529A">
        <w:tc>
          <w:tcPr>
            <w:tcW w:w="13948" w:type="dxa"/>
            <w:gridSpan w:val="2"/>
          </w:tcPr>
          <w:p w14:paraId="09A06B1B" w14:textId="2D6CE5CB" w:rsidR="007A529A" w:rsidRDefault="00D07973" w:rsidP="007A529A">
            <w:pPr>
              <w:rPr>
                <w:rFonts w:ascii="Arial" w:hAnsi="Arial" w:cs="Arial"/>
                <w:b/>
                <w:sz w:val="20"/>
                <w:szCs w:val="20"/>
              </w:rPr>
            </w:pPr>
            <w:r>
              <w:rPr>
                <w:rFonts w:ascii="Arial" w:hAnsi="Arial" w:cs="Arial"/>
                <w:b/>
                <w:sz w:val="20"/>
                <w:szCs w:val="20"/>
              </w:rPr>
              <w:lastRenderedPageBreak/>
              <w:t>Art</w:t>
            </w:r>
          </w:p>
          <w:p w14:paraId="6A39997D" w14:textId="59808C5E" w:rsidR="007005C3" w:rsidRDefault="00EE36F8" w:rsidP="00857A48">
            <w:pPr>
              <w:pStyle w:val="ListParagraph"/>
              <w:numPr>
                <w:ilvl w:val="0"/>
                <w:numId w:val="8"/>
              </w:numPr>
              <w:rPr>
                <w:rFonts w:ascii="Arial" w:hAnsi="Arial" w:cs="Arial"/>
                <w:sz w:val="20"/>
                <w:szCs w:val="20"/>
              </w:rPr>
            </w:pPr>
            <w:r>
              <w:rPr>
                <w:rFonts w:ascii="Arial" w:hAnsi="Arial" w:cs="Arial"/>
                <w:sz w:val="20"/>
                <w:szCs w:val="20"/>
              </w:rPr>
              <w:t xml:space="preserve">We are going to learn about one of Pablo Picasso’s most famous paintings. </w:t>
            </w:r>
            <w:r w:rsidR="00857A48">
              <w:rPr>
                <w:rFonts w:ascii="Arial" w:hAnsi="Arial" w:cs="Arial"/>
                <w:sz w:val="20"/>
                <w:szCs w:val="20"/>
              </w:rPr>
              <w:t>Open the PowerPoint called ‘</w:t>
            </w:r>
            <w:r>
              <w:rPr>
                <w:rFonts w:ascii="Arial" w:hAnsi="Arial" w:cs="Arial"/>
                <w:sz w:val="20"/>
                <w:szCs w:val="20"/>
              </w:rPr>
              <w:t>Guernica – Pablo Picasso’</w:t>
            </w:r>
            <w:r w:rsidR="00857A48">
              <w:rPr>
                <w:rFonts w:ascii="Arial" w:hAnsi="Arial" w:cs="Arial"/>
                <w:sz w:val="20"/>
                <w:szCs w:val="20"/>
              </w:rPr>
              <w:t xml:space="preserve"> </w:t>
            </w:r>
          </w:p>
          <w:p w14:paraId="214F6199" w14:textId="77777777" w:rsidR="00EE36F8" w:rsidRDefault="00EE36F8" w:rsidP="00857A48">
            <w:pPr>
              <w:pStyle w:val="ListParagraph"/>
              <w:numPr>
                <w:ilvl w:val="0"/>
                <w:numId w:val="8"/>
              </w:numPr>
              <w:rPr>
                <w:rFonts w:ascii="Arial" w:hAnsi="Arial" w:cs="Arial"/>
                <w:sz w:val="20"/>
                <w:szCs w:val="20"/>
              </w:rPr>
            </w:pPr>
            <w:r>
              <w:rPr>
                <w:rFonts w:ascii="Arial" w:hAnsi="Arial" w:cs="Arial"/>
                <w:sz w:val="20"/>
                <w:szCs w:val="20"/>
              </w:rPr>
              <w:t>On the first slide is a question you need to answer. I think you will know it!</w:t>
            </w:r>
          </w:p>
          <w:p w14:paraId="1AB3F070" w14:textId="0D2DAAAD" w:rsidR="00EE36F8" w:rsidRDefault="00857A48" w:rsidP="00857A48">
            <w:pPr>
              <w:pStyle w:val="ListParagraph"/>
              <w:numPr>
                <w:ilvl w:val="0"/>
                <w:numId w:val="8"/>
              </w:numPr>
              <w:rPr>
                <w:rFonts w:ascii="Arial" w:hAnsi="Arial" w:cs="Arial"/>
                <w:sz w:val="20"/>
                <w:szCs w:val="20"/>
              </w:rPr>
            </w:pPr>
            <w:r>
              <w:rPr>
                <w:rFonts w:ascii="Arial" w:hAnsi="Arial" w:cs="Arial"/>
                <w:sz w:val="20"/>
                <w:szCs w:val="20"/>
              </w:rPr>
              <w:t xml:space="preserve"> </w:t>
            </w:r>
            <w:r w:rsidR="00EE36F8">
              <w:rPr>
                <w:rFonts w:ascii="Arial" w:hAnsi="Arial" w:cs="Arial"/>
                <w:sz w:val="20"/>
                <w:szCs w:val="20"/>
              </w:rPr>
              <w:t xml:space="preserve">The second slide tells you a little about the painting and gives you some questions you need to ask yourself when you look at the next slide which shows the painting itself. It is called Guernica. Spend some time thinking about the painting, how it makes you feel, looking at the details in picture and </w:t>
            </w:r>
            <w:r w:rsidR="00196436">
              <w:rPr>
                <w:rFonts w:ascii="Arial" w:hAnsi="Arial" w:cs="Arial"/>
                <w:sz w:val="20"/>
                <w:szCs w:val="20"/>
              </w:rPr>
              <w:t>the questions on the previous slide.</w:t>
            </w:r>
          </w:p>
          <w:p w14:paraId="3A1AE70C" w14:textId="77777777" w:rsidR="007A529A" w:rsidRDefault="00EE36F8" w:rsidP="00857A48">
            <w:pPr>
              <w:pStyle w:val="ListParagraph"/>
              <w:numPr>
                <w:ilvl w:val="0"/>
                <w:numId w:val="8"/>
              </w:numPr>
              <w:rPr>
                <w:rFonts w:ascii="Arial" w:hAnsi="Arial" w:cs="Arial"/>
                <w:sz w:val="20"/>
                <w:szCs w:val="20"/>
              </w:rPr>
            </w:pPr>
            <w:r>
              <w:rPr>
                <w:rFonts w:ascii="Arial" w:hAnsi="Arial" w:cs="Arial"/>
                <w:sz w:val="20"/>
                <w:szCs w:val="20"/>
              </w:rPr>
              <w:t xml:space="preserve">The next slide gives you some facts about the painting – what it shows, the effect it has on people and some of the meaning behind some of the details of the picture. </w:t>
            </w:r>
          </w:p>
          <w:p w14:paraId="7ECEA35B" w14:textId="03972561" w:rsidR="00EE36F8" w:rsidRPr="00857A48" w:rsidRDefault="00EE36F8" w:rsidP="00857A48">
            <w:pPr>
              <w:pStyle w:val="ListParagraph"/>
              <w:numPr>
                <w:ilvl w:val="0"/>
                <w:numId w:val="8"/>
              </w:numPr>
              <w:rPr>
                <w:rFonts w:ascii="Arial" w:hAnsi="Arial" w:cs="Arial"/>
                <w:sz w:val="20"/>
                <w:szCs w:val="20"/>
              </w:rPr>
            </w:pPr>
            <w:r>
              <w:rPr>
                <w:rFonts w:ascii="Arial" w:hAnsi="Arial" w:cs="Arial"/>
                <w:sz w:val="20"/>
                <w:szCs w:val="20"/>
              </w:rPr>
              <w:t>Your task is explained on the final slide. You will draw your version of the picture. Take care with your drawing, take your time, look very closely at the picture. You can just use a pencil to do your drawing, you can just do lines or add some simple shading.</w:t>
            </w:r>
          </w:p>
        </w:tc>
      </w:tr>
      <w:tr w:rsidR="007A529A" w14:paraId="13D69912" w14:textId="77777777" w:rsidTr="00350072">
        <w:tc>
          <w:tcPr>
            <w:tcW w:w="9601" w:type="dxa"/>
          </w:tcPr>
          <w:p w14:paraId="0303BBA8" w14:textId="77777777" w:rsidR="0062420F" w:rsidRDefault="0062420F" w:rsidP="0062420F">
            <w:pPr>
              <w:rPr>
                <w:rFonts w:ascii="Arial" w:hAnsi="Arial" w:cs="Arial"/>
                <w:b/>
                <w:sz w:val="20"/>
                <w:szCs w:val="20"/>
              </w:rPr>
            </w:pPr>
            <w:r>
              <w:rPr>
                <w:rFonts w:ascii="Arial" w:hAnsi="Arial" w:cs="Arial"/>
                <w:b/>
                <w:sz w:val="20"/>
                <w:szCs w:val="20"/>
              </w:rPr>
              <w:t>Reading</w:t>
            </w:r>
          </w:p>
          <w:p w14:paraId="4142C22C" w14:textId="77777777" w:rsidR="0062420F" w:rsidRDefault="0062420F" w:rsidP="0062420F">
            <w:pPr>
              <w:rPr>
                <w:rFonts w:ascii="Arial" w:hAnsi="Arial" w:cs="Arial"/>
                <w:sz w:val="20"/>
                <w:szCs w:val="20"/>
              </w:rPr>
            </w:pPr>
            <w:r>
              <w:rPr>
                <w:rFonts w:ascii="Arial" w:hAnsi="Arial" w:cs="Arial"/>
                <w:sz w:val="20"/>
                <w:szCs w:val="20"/>
              </w:rPr>
              <w:t xml:space="preserve">-Go on to Oxford owl using </w:t>
            </w:r>
            <w:hyperlink r:id="rId8"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‘cornflake coin’. </w:t>
            </w:r>
          </w:p>
          <w:p w14:paraId="025F3143" w14:textId="16C6DABF" w:rsidR="0062420F" w:rsidRDefault="0062420F" w:rsidP="0062420F">
            <w:pPr>
              <w:rPr>
                <w:rFonts w:ascii="Arial" w:hAnsi="Arial" w:cs="Arial"/>
                <w:sz w:val="20"/>
                <w:szCs w:val="20"/>
              </w:rPr>
            </w:pPr>
            <w:r>
              <w:rPr>
                <w:rFonts w:ascii="Arial" w:hAnsi="Arial" w:cs="Arial"/>
                <w:sz w:val="20"/>
                <w:szCs w:val="20"/>
              </w:rPr>
              <w:t>-Carry on reading the book until the end. Find the book review sheet and answer the questions about the book.</w:t>
            </w:r>
          </w:p>
          <w:p w14:paraId="18F196BB" w14:textId="77777777" w:rsidR="0062420F" w:rsidRDefault="0062420F" w:rsidP="0062420F">
            <w:pPr>
              <w:rPr>
                <w:rFonts w:ascii="Arial" w:hAnsi="Arial" w:cs="Arial"/>
                <w:sz w:val="20"/>
                <w:szCs w:val="20"/>
                <w:u w:val="single"/>
              </w:rPr>
            </w:pPr>
          </w:p>
          <w:p w14:paraId="0730510A" w14:textId="77777777" w:rsidR="0062420F" w:rsidRDefault="0062420F" w:rsidP="0062420F">
            <w:pPr>
              <w:rPr>
                <w:rFonts w:ascii="Arial" w:hAnsi="Arial" w:cs="Arial"/>
                <w:sz w:val="20"/>
                <w:szCs w:val="20"/>
                <w:u w:val="single"/>
              </w:rPr>
            </w:pPr>
            <w:r>
              <w:rPr>
                <w:rFonts w:ascii="Arial" w:hAnsi="Arial" w:cs="Arial"/>
                <w:sz w:val="20"/>
                <w:szCs w:val="20"/>
                <w:u w:val="single"/>
              </w:rPr>
              <w:t xml:space="preserve">Alternative Learning </w:t>
            </w:r>
          </w:p>
          <w:p w14:paraId="63A1B397" w14:textId="752784A8" w:rsidR="0062420F" w:rsidRDefault="0062420F" w:rsidP="0062420F">
            <w:pPr>
              <w:pStyle w:val="ListParagraph"/>
              <w:numPr>
                <w:ilvl w:val="0"/>
                <w:numId w:val="10"/>
              </w:numPr>
              <w:spacing w:line="256" w:lineRule="auto"/>
              <w:rPr>
                <w:rFonts w:ascii="Arial" w:hAnsi="Arial" w:cs="Arial"/>
                <w:sz w:val="20"/>
                <w:szCs w:val="20"/>
              </w:rPr>
            </w:pPr>
            <w:r>
              <w:rPr>
                <w:rFonts w:ascii="Arial" w:hAnsi="Arial" w:cs="Arial"/>
                <w:sz w:val="20"/>
                <w:szCs w:val="20"/>
              </w:rPr>
              <w:t xml:space="preserve">Log in to oxford owl using </w:t>
            </w:r>
            <w:hyperlink r:id="rId9" w:history="1">
              <w:r>
                <w:rPr>
                  <w:rStyle w:val="Hyperlink"/>
                  <w:rFonts w:ascii="Arial" w:hAnsi="Arial" w:cs="Arial"/>
                  <w:sz w:val="20"/>
                  <w:szCs w:val="20"/>
                </w:rPr>
                <w:t>https://www.oxfordowl.co.uk/</w:t>
              </w:r>
            </w:hyperlink>
            <w:r>
              <w:rPr>
                <w:rStyle w:val="Hyperlink"/>
                <w:rFonts w:ascii="Arial" w:hAnsi="Arial" w:cs="Arial"/>
                <w:sz w:val="20"/>
                <w:szCs w:val="20"/>
              </w:rPr>
              <w:t xml:space="preserve"> </w:t>
            </w:r>
            <w:r>
              <w:rPr>
                <w:rFonts w:ascii="Arial" w:hAnsi="Arial" w:cs="Arial"/>
                <w:sz w:val="20"/>
                <w:szCs w:val="20"/>
              </w:rPr>
              <w:t xml:space="preserve">and your class username and password. Then click ‘Read Write Inc. </w:t>
            </w:r>
            <w:r w:rsidR="00530F32">
              <w:rPr>
                <w:rFonts w:ascii="Arial" w:hAnsi="Arial" w:cs="Arial"/>
                <w:sz w:val="20"/>
                <w:szCs w:val="20"/>
              </w:rPr>
              <w:t>eBook</w:t>
            </w:r>
            <w:r>
              <w:rPr>
                <w:rFonts w:ascii="Arial" w:hAnsi="Arial" w:cs="Arial"/>
                <w:sz w:val="20"/>
                <w:szCs w:val="20"/>
              </w:rPr>
              <w:t xml:space="preserve"> library’ and choose one of the ‘sound blending’ books that you have not looked at before. Go through this, Fred talking each word before blending it. </w:t>
            </w:r>
          </w:p>
          <w:p w14:paraId="30CDE608" w14:textId="2780877C" w:rsidR="007A529A" w:rsidRPr="006063AD" w:rsidRDefault="0062420F" w:rsidP="0062420F">
            <w:pPr>
              <w:rPr>
                <w:rFonts w:ascii="Arial" w:hAnsi="Arial" w:cs="Arial"/>
                <w:sz w:val="20"/>
                <w:szCs w:val="20"/>
              </w:rPr>
            </w:pPr>
            <w:r>
              <w:rPr>
                <w:rFonts w:ascii="Arial" w:hAnsi="Arial" w:cs="Arial"/>
                <w:sz w:val="20"/>
                <w:szCs w:val="20"/>
              </w:rPr>
              <w:t xml:space="preserve">Now choose a book of your book band colour from the Read Write Inc. </w:t>
            </w:r>
            <w:r w:rsidR="00530F32">
              <w:rPr>
                <w:rFonts w:ascii="Arial" w:hAnsi="Arial" w:cs="Arial"/>
                <w:sz w:val="20"/>
                <w:szCs w:val="20"/>
              </w:rPr>
              <w:t>eBook</w:t>
            </w:r>
            <w:bookmarkStart w:id="0" w:name="_GoBack"/>
            <w:bookmarkEnd w:id="0"/>
            <w:r>
              <w:rPr>
                <w:rFonts w:ascii="Arial" w:hAnsi="Arial" w:cs="Arial"/>
                <w:sz w:val="20"/>
                <w:szCs w:val="20"/>
              </w:rPr>
              <w:t xml:space="preserve"> library and read this with an adult. Try to find one that you </w:t>
            </w:r>
            <w:r w:rsidR="00530F32">
              <w:rPr>
                <w:rFonts w:ascii="Arial" w:hAnsi="Arial" w:cs="Arial"/>
                <w:sz w:val="20"/>
                <w:szCs w:val="20"/>
              </w:rPr>
              <w:t>have not</w:t>
            </w:r>
            <w:r>
              <w:rPr>
                <w:rFonts w:ascii="Arial" w:hAnsi="Arial" w:cs="Arial"/>
                <w:sz w:val="20"/>
                <w:szCs w:val="20"/>
              </w:rPr>
              <w:t xml:space="preserve"> already read to challenge yourself.</w:t>
            </w:r>
          </w:p>
        </w:tc>
        <w:tc>
          <w:tcPr>
            <w:tcW w:w="4347" w:type="dxa"/>
          </w:tcPr>
          <w:p w14:paraId="65FE9CC4" w14:textId="77777777" w:rsidR="007A529A" w:rsidRPr="007A529A" w:rsidRDefault="007A529A">
            <w:pPr>
              <w:rPr>
                <w:rFonts w:ascii="Arial" w:hAnsi="Arial" w:cs="Arial"/>
                <w:sz w:val="20"/>
                <w:szCs w:val="20"/>
              </w:rPr>
            </w:pPr>
          </w:p>
          <w:p w14:paraId="73D0FF90"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33E93AE3" w14:textId="77777777" w:rsidR="007A529A" w:rsidRPr="007A529A" w:rsidRDefault="00062B40"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1584EEC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27CA3499" w14:textId="77777777" w:rsidR="007A529A" w:rsidRPr="007A529A" w:rsidRDefault="00062B40"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3508A4E" w14:textId="77777777" w:rsidR="007A529A" w:rsidRPr="007A529A" w:rsidRDefault="007A529A">
            <w:pPr>
              <w:rPr>
                <w:rFonts w:ascii="Times New Roman" w:hAnsi="Times New Roman" w:cs="Times New Roman"/>
                <w:sz w:val="20"/>
                <w:szCs w:val="20"/>
              </w:rPr>
            </w:pPr>
          </w:p>
        </w:tc>
      </w:tr>
    </w:tbl>
    <w:p w14:paraId="2ABB0D00" w14:textId="77777777" w:rsidR="007A529A" w:rsidRPr="00194A4E" w:rsidRDefault="007A529A" w:rsidP="00E675A3">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D4472" w14:textId="77777777" w:rsidR="00062B40" w:rsidRDefault="00062B40" w:rsidP="007A529A">
      <w:pPr>
        <w:spacing w:after="0" w:line="240" w:lineRule="auto"/>
      </w:pPr>
      <w:r>
        <w:separator/>
      </w:r>
    </w:p>
  </w:endnote>
  <w:endnote w:type="continuationSeparator" w:id="0">
    <w:p w14:paraId="737CDF2B" w14:textId="77777777" w:rsidR="00062B40" w:rsidRDefault="00062B4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515AE" w14:textId="77777777" w:rsidR="00062B40" w:rsidRDefault="00062B40" w:rsidP="007A529A">
      <w:pPr>
        <w:spacing w:after="0" w:line="240" w:lineRule="auto"/>
      </w:pPr>
      <w:r>
        <w:separator/>
      </w:r>
    </w:p>
  </w:footnote>
  <w:footnote w:type="continuationSeparator" w:id="0">
    <w:p w14:paraId="34576700" w14:textId="77777777" w:rsidR="00062B40" w:rsidRDefault="00062B40"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33"/>
    <w:multiLevelType w:val="hybridMultilevel"/>
    <w:tmpl w:val="8B62903C"/>
    <w:lvl w:ilvl="0" w:tplc="24D452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00732"/>
    <w:multiLevelType w:val="hybridMultilevel"/>
    <w:tmpl w:val="8F9859D0"/>
    <w:lvl w:ilvl="0" w:tplc="D7707C64">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F2B82"/>
    <w:multiLevelType w:val="hybridMultilevel"/>
    <w:tmpl w:val="8E92FEF4"/>
    <w:lvl w:ilvl="0" w:tplc="713C96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F38E8"/>
    <w:multiLevelType w:val="hybridMultilevel"/>
    <w:tmpl w:val="59963310"/>
    <w:lvl w:ilvl="0" w:tplc="846E0F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E8317E"/>
    <w:multiLevelType w:val="hybridMultilevel"/>
    <w:tmpl w:val="3272A5AE"/>
    <w:lvl w:ilvl="0" w:tplc="CD884EE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8C93B4A"/>
    <w:multiLevelType w:val="hybridMultilevel"/>
    <w:tmpl w:val="78A4898A"/>
    <w:lvl w:ilvl="0" w:tplc="708AC0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3F0912"/>
    <w:multiLevelType w:val="hybridMultilevel"/>
    <w:tmpl w:val="141CBBE6"/>
    <w:lvl w:ilvl="0" w:tplc="B97C82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824797"/>
    <w:multiLevelType w:val="hybridMultilevel"/>
    <w:tmpl w:val="8F204ECE"/>
    <w:lvl w:ilvl="0" w:tplc="F91C3B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8"/>
  </w:num>
  <w:num w:numId="8">
    <w:abstractNumId w:val="3"/>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371D4"/>
    <w:rsid w:val="00062B40"/>
    <w:rsid w:val="0007184D"/>
    <w:rsid w:val="00143434"/>
    <w:rsid w:val="00194A4E"/>
    <w:rsid w:val="00196436"/>
    <w:rsid w:val="001C7E98"/>
    <w:rsid w:val="00334356"/>
    <w:rsid w:val="00350072"/>
    <w:rsid w:val="00355DF1"/>
    <w:rsid w:val="003B1538"/>
    <w:rsid w:val="0040431F"/>
    <w:rsid w:val="00433046"/>
    <w:rsid w:val="00480F14"/>
    <w:rsid w:val="00530F32"/>
    <w:rsid w:val="0056664C"/>
    <w:rsid w:val="005C7685"/>
    <w:rsid w:val="005E5FA3"/>
    <w:rsid w:val="006063AD"/>
    <w:rsid w:val="0062420F"/>
    <w:rsid w:val="00646309"/>
    <w:rsid w:val="00666F0D"/>
    <w:rsid w:val="007005C3"/>
    <w:rsid w:val="0073699D"/>
    <w:rsid w:val="007806EA"/>
    <w:rsid w:val="00786172"/>
    <w:rsid w:val="00793D8C"/>
    <w:rsid w:val="007A529A"/>
    <w:rsid w:val="00800C2B"/>
    <w:rsid w:val="008373A8"/>
    <w:rsid w:val="00843BC0"/>
    <w:rsid w:val="00851C27"/>
    <w:rsid w:val="00857A48"/>
    <w:rsid w:val="00866C81"/>
    <w:rsid w:val="00876211"/>
    <w:rsid w:val="008830C1"/>
    <w:rsid w:val="008E5232"/>
    <w:rsid w:val="008E7BCB"/>
    <w:rsid w:val="00996CEF"/>
    <w:rsid w:val="009A4C19"/>
    <w:rsid w:val="009F4C79"/>
    <w:rsid w:val="00A825B6"/>
    <w:rsid w:val="00AA6254"/>
    <w:rsid w:val="00B4120F"/>
    <w:rsid w:val="00C204D3"/>
    <w:rsid w:val="00C62520"/>
    <w:rsid w:val="00D07973"/>
    <w:rsid w:val="00D13623"/>
    <w:rsid w:val="00DD712B"/>
    <w:rsid w:val="00E0625F"/>
    <w:rsid w:val="00E307E5"/>
    <w:rsid w:val="00E5721A"/>
    <w:rsid w:val="00E675A3"/>
    <w:rsid w:val="00EE36F8"/>
    <w:rsid w:val="00F109B4"/>
    <w:rsid w:val="00F21569"/>
    <w:rsid w:val="00FA11CE"/>
    <w:rsid w:val="00FF2E02"/>
    <w:rsid w:val="00FF7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99B87"/>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E06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37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oxfordow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Linda Hall</cp:lastModifiedBy>
  <cp:revision>6</cp:revision>
  <cp:lastPrinted>2021-01-12T09:34:00Z</cp:lastPrinted>
  <dcterms:created xsi:type="dcterms:W3CDTF">2021-01-14T20:04:00Z</dcterms:created>
  <dcterms:modified xsi:type="dcterms:W3CDTF">2021-01-16T22:22:00Z</dcterms:modified>
</cp:coreProperties>
</file>